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1A4543" w:rsidTr="003D5034">
        <w:trPr>
          <w:cantSplit/>
        </w:trPr>
        <w:tc>
          <w:tcPr>
            <w:tcW w:w="9558" w:type="dxa"/>
            <w:gridSpan w:val="6"/>
          </w:tcPr>
          <w:p w:rsidR="001A4543" w:rsidRDefault="001A4543" w:rsidP="003D5034">
            <w:pPr>
              <w:rPr>
                <w:lang w:val="en-GB"/>
              </w:rPr>
            </w:pPr>
          </w:p>
          <w:p w:rsidR="001A4543" w:rsidRDefault="001A4543" w:rsidP="003D5034">
            <w:pPr>
              <w:tabs>
                <w:tab w:val="center" w:pos="4560"/>
              </w:tabs>
              <w:jc w:val="center"/>
              <w:rPr>
                <w:b/>
                <w:sz w:val="28"/>
                <w:lang w:val="en-GB"/>
              </w:rPr>
            </w:pP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1A4543" w:rsidRDefault="001A4543" w:rsidP="003D5034">
            <w:pPr>
              <w:jc w:val="center"/>
              <w:rPr>
                <w:b/>
                <w:sz w:val="28"/>
                <w:lang w:val="en-GB"/>
              </w:rPr>
            </w:pPr>
          </w:p>
          <w:p w:rsidR="001A4543" w:rsidRDefault="001A4543" w:rsidP="003D5034">
            <w:pPr>
              <w:tabs>
                <w:tab w:val="center" w:pos="4560"/>
              </w:tabs>
              <w:jc w:val="center"/>
              <w:rPr>
                <w:b/>
                <w:sz w:val="28"/>
                <w:lang w:val="en-GB"/>
              </w:rPr>
            </w:pPr>
            <w:r>
              <w:rPr>
                <w:b/>
                <w:sz w:val="28"/>
                <w:lang w:val="en-GB"/>
              </w:rPr>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1A4543" w:rsidRDefault="001A4543" w:rsidP="003D5034">
            <w:pPr>
              <w:tabs>
                <w:tab w:val="center" w:pos="4560"/>
              </w:tabs>
              <w:rPr>
                <w:lang w:val="en-GB"/>
              </w:rPr>
            </w:pPr>
          </w:p>
          <w:p w:rsidR="001A4543" w:rsidRDefault="001A4543" w:rsidP="003D5034">
            <w:pPr>
              <w:jc w:val="center"/>
            </w:pPr>
          </w:p>
          <w:p w:rsidR="001A4543" w:rsidRDefault="001A4543" w:rsidP="003D5034">
            <w:pPr>
              <w:jc w:val="center"/>
              <w:rPr>
                <w:lang w:val="en-GB"/>
              </w:rPr>
            </w:pPr>
            <w:r w:rsidRPr="00E62D91">
              <w:object w:dxaOrig="9001" w:dyaOrig="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112.5pt" o:ole="">
                  <v:imagedata r:id="rId7" o:title=""/>
                </v:shape>
                <o:OLEObject Type="Embed" ProgID="MSPhotoEd.3" ShapeID="_x0000_i1025" DrawAspect="Content" ObjectID="_1362834887" r:id="rId8"/>
              </w:object>
            </w:r>
          </w:p>
          <w:p w:rsidR="001A4543" w:rsidRDefault="001A4543" w:rsidP="003D5034">
            <w:pPr>
              <w:jc w:val="center"/>
              <w:rPr>
                <w:lang w:val="en-GB"/>
              </w:rPr>
            </w:pPr>
          </w:p>
          <w:p w:rsidR="001A4543" w:rsidRDefault="001A4543" w:rsidP="003D5034">
            <w:pPr>
              <w:pStyle w:val="Heading1"/>
              <w:rPr>
                <w:rFonts w:ascii="Arial" w:hAnsi="Arial"/>
                <w:sz w:val="28"/>
                <w:u w:val="none"/>
              </w:rPr>
            </w:pPr>
            <w:proofErr w:type="gramStart"/>
            <w:r>
              <w:rPr>
                <w:rFonts w:ascii="Arial" w:hAnsi="Arial"/>
                <w:sz w:val="28"/>
                <w:u w:val="none"/>
              </w:rPr>
              <w:t>COURSE  OUTLINE</w:t>
            </w:r>
            <w:proofErr w:type="gramEnd"/>
          </w:p>
          <w:p w:rsidR="001A4543" w:rsidRDefault="001A4543" w:rsidP="003D5034"/>
        </w:tc>
      </w:tr>
      <w:tr w:rsidR="001A4543" w:rsidTr="003D5034">
        <w:trPr>
          <w:cantSplit/>
        </w:trPr>
        <w:tc>
          <w:tcPr>
            <w:tcW w:w="2518" w:type="dxa"/>
          </w:tcPr>
          <w:p w:rsidR="001A4543" w:rsidRDefault="001A4543" w:rsidP="003D5034">
            <w:pPr>
              <w:rPr>
                <w:b/>
                <w:lang w:val="en-GB"/>
              </w:rPr>
            </w:pPr>
            <w:r>
              <w:rPr>
                <w:b/>
                <w:lang w:val="en-GB"/>
              </w:rPr>
              <w:t>COURSE TITLE:</w:t>
            </w:r>
          </w:p>
          <w:p w:rsidR="001A4543" w:rsidRDefault="001A4543" w:rsidP="003D5034">
            <w:pPr>
              <w:rPr>
                <w:b/>
              </w:rPr>
            </w:pPr>
          </w:p>
        </w:tc>
        <w:tc>
          <w:tcPr>
            <w:tcW w:w="7040" w:type="dxa"/>
            <w:gridSpan w:val="5"/>
          </w:tcPr>
          <w:p w:rsidR="001A4543" w:rsidRDefault="001A4543" w:rsidP="003D5034">
            <w:r>
              <w:t>SELF &amp; OTHERS II: INTERPERSONAL RELATIONSHIPS AND AWARENESS</w:t>
            </w:r>
          </w:p>
          <w:p w:rsidR="001A4543" w:rsidRDefault="001A4543" w:rsidP="003D5034"/>
        </w:tc>
      </w:tr>
      <w:tr w:rsidR="001A4543" w:rsidTr="003D5034">
        <w:tc>
          <w:tcPr>
            <w:tcW w:w="2518" w:type="dxa"/>
          </w:tcPr>
          <w:p w:rsidR="001A4543" w:rsidRDefault="001A4543" w:rsidP="003D5034">
            <w:pPr>
              <w:rPr>
                <w:b/>
                <w:lang w:val="en-GB"/>
              </w:rPr>
            </w:pPr>
            <w:r>
              <w:rPr>
                <w:b/>
                <w:lang w:val="en-GB"/>
              </w:rPr>
              <w:t>CODE NO. :</w:t>
            </w:r>
          </w:p>
          <w:p w:rsidR="001A4543" w:rsidRDefault="001A4543" w:rsidP="003D5034">
            <w:pPr>
              <w:rPr>
                <w:b/>
              </w:rPr>
            </w:pPr>
          </w:p>
        </w:tc>
        <w:tc>
          <w:tcPr>
            <w:tcW w:w="3402" w:type="dxa"/>
            <w:gridSpan w:val="2"/>
          </w:tcPr>
          <w:p w:rsidR="001A4543" w:rsidRDefault="001A4543" w:rsidP="003D5034">
            <w:proofErr w:type="spellStart"/>
            <w:r>
              <w:t>NURS</w:t>
            </w:r>
            <w:proofErr w:type="spellEnd"/>
            <w:r>
              <w:t xml:space="preserve"> 1207</w:t>
            </w:r>
          </w:p>
        </w:tc>
        <w:tc>
          <w:tcPr>
            <w:tcW w:w="1701" w:type="dxa"/>
          </w:tcPr>
          <w:p w:rsidR="001A4543" w:rsidRDefault="001A4543" w:rsidP="003D5034">
            <w:pPr>
              <w:rPr>
                <w:b/>
              </w:rPr>
            </w:pPr>
            <w:r>
              <w:rPr>
                <w:b/>
                <w:lang w:val="en-GB"/>
              </w:rPr>
              <w:t xml:space="preserve">SEMESTER: </w:t>
            </w:r>
          </w:p>
        </w:tc>
        <w:tc>
          <w:tcPr>
            <w:tcW w:w="1937" w:type="dxa"/>
            <w:gridSpan w:val="2"/>
          </w:tcPr>
          <w:p w:rsidR="001A4543" w:rsidRDefault="001A4543" w:rsidP="003D5034">
            <w:r>
              <w:t>2</w:t>
            </w:r>
          </w:p>
        </w:tc>
      </w:tr>
      <w:tr w:rsidR="001A4543" w:rsidTr="003D5034">
        <w:trPr>
          <w:cantSplit/>
        </w:trPr>
        <w:tc>
          <w:tcPr>
            <w:tcW w:w="2518" w:type="dxa"/>
          </w:tcPr>
          <w:p w:rsidR="001A4543" w:rsidRDefault="001A4543" w:rsidP="003D5034">
            <w:pPr>
              <w:rPr>
                <w:b/>
                <w:lang w:val="en-GB"/>
              </w:rPr>
            </w:pPr>
            <w:r>
              <w:rPr>
                <w:b/>
                <w:lang w:val="en-GB"/>
              </w:rPr>
              <w:t>PROGRAM:</w:t>
            </w:r>
          </w:p>
          <w:p w:rsidR="001A4543" w:rsidRDefault="001A4543" w:rsidP="003D5034"/>
        </w:tc>
        <w:tc>
          <w:tcPr>
            <w:tcW w:w="7040" w:type="dxa"/>
            <w:gridSpan w:val="5"/>
          </w:tcPr>
          <w:p w:rsidR="001A4543" w:rsidRDefault="001A4543" w:rsidP="003D5034">
            <w:r>
              <w:t xml:space="preserve">Collaborative </w:t>
            </w:r>
            <w:proofErr w:type="spellStart"/>
            <w:r>
              <w:t>BScN</w:t>
            </w:r>
            <w:proofErr w:type="spellEnd"/>
          </w:p>
        </w:tc>
      </w:tr>
      <w:tr w:rsidR="001A4543" w:rsidTr="003D5034">
        <w:trPr>
          <w:cantSplit/>
        </w:trPr>
        <w:tc>
          <w:tcPr>
            <w:tcW w:w="2518" w:type="dxa"/>
          </w:tcPr>
          <w:p w:rsidR="001A4543" w:rsidRDefault="001A4543" w:rsidP="003D5034">
            <w:pPr>
              <w:rPr>
                <w:b/>
                <w:lang w:val="en-GB"/>
              </w:rPr>
            </w:pPr>
            <w:r>
              <w:rPr>
                <w:b/>
                <w:lang w:val="en-GB"/>
              </w:rPr>
              <w:t>AUTHOR:</w:t>
            </w:r>
          </w:p>
          <w:p w:rsidR="001A4543" w:rsidRDefault="001A4543" w:rsidP="003D5034"/>
        </w:tc>
        <w:tc>
          <w:tcPr>
            <w:tcW w:w="7040" w:type="dxa"/>
            <w:gridSpan w:val="5"/>
          </w:tcPr>
          <w:p w:rsidR="001A4543" w:rsidRDefault="001A4543" w:rsidP="003D5034">
            <w:smartTag w:uri="urn:schemas-microsoft-com:office:smarttags" w:element="PersonName">
              <w:smartTag w:uri="urn:schemas:contacts" w:element="GivenName">
                <w:r>
                  <w:t>Brenda</w:t>
                </w:r>
              </w:smartTag>
              <w:r>
                <w:t xml:space="preserve"> </w:t>
              </w:r>
              <w:smartTag w:uri="urn:schemas:contacts" w:element="Sn">
                <w:r>
                  <w:t>Warnock</w:t>
                </w:r>
              </w:smartTag>
            </w:smartTag>
            <w:r>
              <w:t xml:space="preserve"> in partnership with Course Professors from </w:t>
            </w:r>
            <w:smartTag w:uri="urn:schemas-microsoft-com:office:smarttags" w:element="PlaceName">
              <w:r>
                <w:t>Cambrian</w:t>
              </w:r>
            </w:smartTag>
            <w:r>
              <w:t xml:space="preserve"> </w:t>
            </w:r>
            <w:smartTag w:uri="urn:schemas-microsoft-com:office:smarttags" w:element="PlaceType">
              <w:r>
                <w:t>College</w:t>
              </w:r>
            </w:smartTag>
            <w:r>
              <w:t xml:space="preserve">, Laurentian University and </w:t>
            </w:r>
            <w:smartTag w:uri="urn:schemas-microsoft-com:office:smarttags" w:element="place">
              <w:smartTag w:uri="urn:schemas-microsoft-com:office:smarttags" w:element="PlaceName">
                <w:r>
                  <w:t>Northern</w:t>
                </w:r>
              </w:smartTag>
              <w:r>
                <w:t xml:space="preserve"> </w:t>
              </w:r>
              <w:smartTag w:uri="urn:schemas-microsoft-com:office:smarttags" w:element="PlaceType">
                <w:r>
                  <w:t>College</w:t>
                </w:r>
              </w:smartTag>
            </w:smartTag>
          </w:p>
          <w:p w:rsidR="001A4543" w:rsidRDefault="001A4543" w:rsidP="003D5034"/>
        </w:tc>
      </w:tr>
      <w:tr w:rsidR="001A4543" w:rsidTr="003D5034">
        <w:tc>
          <w:tcPr>
            <w:tcW w:w="2518" w:type="dxa"/>
          </w:tcPr>
          <w:p w:rsidR="001A4543" w:rsidRDefault="001A4543" w:rsidP="003D5034">
            <w:pPr>
              <w:rPr>
                <w:b/>
                <w:lang w:val="en-GB"/>
              </w:rPr>
            </w:pPr>
            <w:r>
              <w:rPr>
                <w:b/>
                <w:lang w:val="en-GB"/>
              </w:rPr>
              <w:t>DATE:</w:t>
            </w:r>
          </w:p>
          <w:p w:rsidR="001A4543" w:rsidRDefault="001A4543" w:rsidP="003D5034"/>
        </w:tc>
        <w:tc>
          <w:tcPr>
            <w:tcW w:w="1460" w:type="dxa"/>
          </w:tcPr>
          <w:p w:rsidR="001A4543" w:rsidRDefault="001A4543" w:rsidP="003D5034">
            <w:r>
              <w:t>Jan. 201</w:t>
            </w:r>
            <w:r w:rsidR="003D5034">
              <w:t>1</w:t>
            </w:r>
          </w:p>
        </w:tc>
        <w:tc>
          <w:tcPr>
            <w:tcW w:w="3690" w:type="dxa"/>
            <w:gridSpan w:val="3"/>
          </w:tcPr>
          <w:p w:rsidR="001A4543" w:rsidRDefault="001A4543" w:rsidP="003D5034">
            <w:r>
              <w:rPr>
                <w:b/>
                <w:lang w:val="en-GB"/>
              </w:rPr>
              <w:t>PREVIOUS OUTLINE DATED:</w:t>
            </w:r>
          </w:p>
        </w:tc>
        <w:tc>
          <w:tcPr>
            <w:tcW w:w="1890" w:type="dxa"/>
          </w:tcPr>
          <w:p w:rsidR="001A4543" w:rsidRDefault="003D5034" w:rsidP="003D5034">
            <w:r>
              <w:t>2010</w:t>
            </w:r>
          </w:p>
        </w:tc>
      </w:tr>
      <w:tr w:rsidR="001A4543" w:rsidTr="003D5034">
        <w:trPr>
          <w:cantSplit/>
        </w:trPr>
        <w:tc>
          <w:tcPr>
            <w:tcW w:w="2518" w:type="dxa"/>
          </w:tcPr>
          <w:p w:rsidR="001A4543" w:rsidRDefault="001A4543" w:rsidP="003D5034">
            <w:r>
              <w:rPr>
                <w:b/>
                <w:lang w:val="en-GB"/>
              </w:rPr>
              <w:t>APPROVED:</w:t>
            </w:r>
          </w:p>
        </w:tc>
        <w:tc>
          <w:tcPr>
            <w:tcW w:w="5150" w:type="dxa"/>
            <w:gridSpan w:val="4"/>
          </w:tcPr>
          <w:p w:rsidR="001A4543" w:rsidRDefault="00B67873" w:rsidP="003D5034">
            <w:pPr>
              <w:jc w:val="center"/>
            </w:pPr>
            <w:r>
              <w:rPr>
                <w:rFonts w:ascii="Arial" w:hAnsi="Arial"/>
              </w:rPr>
              <w:t>“Marilyn King”</w:t>
            </w:r>
          </w:p>
        </w:tc>
        <w:tc>
          <w:tcPr>
            <w:tcW w:w="1890" w:type="dxa"/>
          </w:tcPr>
          <w:p w:rsidR="001A4543" w:rsidRDefault="00B67873" w:rsidP="003D5034">
            <w:r>
              <w:rPr>
                <w:rFonts w:ascii="Arial" w:hAnsi="Arial"/>
              </w:rPr>
              <w:t>Jan/11</w:t>
            </w:r>
          </w:p>
        </w:tc>
      </w:tr>
      <w:tr w:rsidR="001A4543" w:rsidTr="003D5034">
        <w:trPr>
          <w:cantSplit/>
        </w:trPr>
        <w:tc>
          <w:tcPr>
            <w:tcW w:w="2518" w:type="dxa"/>
          </w:tcPr>
          <w:p w:rsidR="001A4543" w:rsidRDefault="001A4543" w:rsidP="003D5034"/>
        </w:tc>
        <w:tc>
          <w:tcPr>
            <w:tcW w:w="5150" w:type="dxa"/>
            <w:gridSpan w:val="4"/>
          </w:tcPr>
          <w:p w:rsidR="001A4543" w:rsidRPr="00506AB3" w:rsidRDefault="001A4543" w:rsidP="003D5034">
            <w:pPr>
              <w:pStyle w:val="Heading2"/>
              <w:rPr>
                <w:b w:val="0"/>
                <w:lang w:val="en-US"/>
              </w:rPr>
            </w:pPr>
            <w:r w:rsidRPr="00506AB3">
              <w:rPr>
                <w:b w:val="0"/>
                <w:lang w:val="en-US"/>
              </w:rPr>
              <w:t>__________________________________</w:t>
            </w:r>
          </w:p>
          <w:p w:rsidR="001A4543" w:rsidRDefault="001A4543" w:rsidP="003D5034">
            <w:pPr>
              <w:pStyle w:val="Heading2"/>
              <w:rPr>
                <w:lang w:val="en-US"/>
              </w:rPr>
            </w:pPr>
            <w:r w:rsidRPr="00506AB3">
              <w:rPr>
                <w:lang w:val="en-US"/>
              </w:rPr>
              <w:t>CHAIR, HEALTH PROGRAMS</w:t>
            </w:r>
          </w:p>
          <w:p w:rsidR="001A4543" w:rsidRPr="00506AB3" w:rsidRDefault="001A4543" w:rsidP="003D5034"/>
        </w:tc>
        <w:tc>
          <w:tcPr>
            <w:tcW w:w="1890" w:type="dxa"/>
          </w:tcPr>
          <w:p w:rsidR="001A4543" w:rsidRPr="00506AB3" w:rsidRDefault="001A4543" w:rsidP="003D5034">
            <w:pPr>
              <w:rPr>
                <w:b/>
                <w:lang w:val="en-GB"/>
              </w:rPr>
            </w:pPr>
            <w:r w:rsidRPr="00506AB3">
              <w:rPr>
                <w:b/>
                <w:lang w:val="en-GB"/>
              </w:rPr>
              <w:t>____________</w:t>
            </w:r>
          </w:p>
          <w:p w:rsidR="001A4543" w:rsidRPr="00506AB3" w:rsidRDefault="001A4543" w:rsidP="003D5034">
            <w:pPr>
              <w:jc w:val="center"/>
            </w:pPr>
            <w:r w:rsidRPr="00506AB3">
              <w:rPr>
                <w:b/>
                <w:lang w:val="en-GB"/>
              </w:rPr>
              <w:t>DATE</w:t>
            </w:r>
          </w:p>
        </w:tc>
      </w:tr>
      <w:tr w:rsidR="001A4543" w:rsidTr="003D5034">
        <w:trPr>
          <w:cantSplit/>
        </w:trPr>
        <w:tc>
          <w:tcPr>
            <w:tcW w:w="2518" w:type="dxa"/>
          </w:tcPr>
          <w:p w:rsidR="001A4543" w:rsidRDefault="001A4543" w:rsidP="003D5034">
            <w:pPr>
              <w:rPr>
                <w:b/>
                <w:lang w:val="en-GB"/>
              </w:rPr>
            </w:pPr>
            <w:r>
              <w:rPr>
                <w:b/>
                <w:lang w:val="en-GB"/>
              </w:rPr>
              <w:t>TOTAL CREDITS:</w:t>
            </w:r>
          </w:p>
          <w:p w:rsidR="001A4543" w:rsidRDefault="001A4543" w:rsidP="003D5034"/>
        </w:tc>
        <w:tc>
          <w:tcPr>
            <w:tcW w:w="7040" w:type="dxa"/>
            <w:gridSpan w:val="5"/>
          </w:tcPr>
          <w:p w:rsidR="001A4543" w:rsidRPr="00506AB3" w:rsidRDefault="001A4543" w:rsidP="003D5034">
            <w:r w:rsidRPr="00506AB3">
              <w:t>3</w:t>
            </w:r>
          </w:p>
        </w:tc>
      </w:tr>
      <w:tr w:rsidR="001A4543" w:rsidTr="003D5034">
        <w:trPr>
          <w:cantSplit/>
        </w:trPr>
        <w:tc>
          <w:tcPr>
            <w:tcW w:w="2518" w:type="dxa"/>
          </w:tcPr>
          <w:p w:rsidR="001A4543" w:rsidRDefault="001A4543" w:rsidP="003D5034">
            <w:pPr>
              <w:rPr>
                <w:b/>
                <w:lang w:val="en-GB"/>
              </w:rPr>
            </w:pPr>
            <w:r>
              <w:rPr>
                <w:b/>
                <w:lang w:val="en-GB"/>
              </w:rPr>
              <w:t>PREREQUISITE(S):</w:t>
            </w:r>
          </w:p>
          <w:p w:rsidR="001A4543" w:rsidRDefault="001A4543" w:rsidP="003D5034">
            <w:pPr>
              <w:rPr>
                <w:b/>
                <w:bCs/>
              </w:rPr>
            </w:pPr>
            <w:proofErr w:type="spellStart"/>
            <w:r>
              <w:rPr>
                <w:b/>
                <w:bCs/>
              </w:rPr>
              <w:t>COREQUISITE</w:t>
            </w:r>
            <w:proofErr w:type="spellEnd"/>
            <w:r>
              <w:rPr>
                <w:b/>
                <w:bCs/>
              </w:rPr>
              <w:t>(S):</w:t>
            </w:r>
          </w:p>
        </w:tc>
        <w:tc>
          <w:tcPr>
            <w:tcW w:w="7040" w:type="dxa"/>
            <w:gridSpan w:val="5"/>
          </w:tcPr>
          <w:p w:rsidR="001A4543" w:rsidRDefault="001A4543" w:rsidP="003D5034">
            <w:proofErr w:type="spellStart"/>
            <w:r>
              <w:t>NURS</w:t>
            </w:r>
            <w:proofErr w:type="spellEnd"/>
            <w:r>
              <w:t xml:space="preserve"> 1206</w:t>
            </w:r>
          </w:p>
          <w:p w:rsidR="001A4543" w:rsidRDefault="001A4543" w:rsidP="003D5034"/>
        </w:tc>
      </w:tr>
      <w:tr w:rsidR="001A4543" w:rsidTr="003D5034">
        <w:trPr>
          <w:cantSplit/>
        </w:trPr>
        <w:tc>
          <w:tcPr>
            <w:tcW w:w="2518" w:type="dxa"/>
          </w:tcPr>
          <w:p w:rsidR="001A4543" w:rsidRDefault="001A4543" w:rsidP="003D5034">
            <w:pPr>
              <w:rPr>
                <w:b/>
                <w:lang w:val="en-GB"/>
              </w:rPr>
            </w:pPr>
            <w:r>
              <w:rPr>
                <w:b/>
                <w:lang w:val="en-GB"/>
              </w:rPr>
              <w:t>HOURS/WEEK:</w:t>
            </w:r>
          </w:p>
          <w:p w:rsidR="001A4543" w:rsidRDefault="001A4543" w:rsidP="003D5034"/>
        </w:tc>
        <w:tc>
          <w:tcPr>
            <w:tcW w:w="7040" w:type="dxa"/>
            <w:gridSpan w:val="5"/>
          </w:tcPr>
          <w:p w:rsidR="001A4543" w:rsidRDefault="001A4543" w:rsidP="003D5034">
            <w:r>
              <w:t>4 (class 3 hrs, lab 1 hr)</w:t>
            </w:r>
          </w:p>
        </w:tc>
      </w:tr>
      <w:tr w:rsidR="001A4543" w:rsidTr="003D5034">
        <w:trPr>
          <w:cantSplit/>
        </w:trPr>
        <w:tc>
          <w:tcPr>
            <w:tcW w:w="9558" w:type="dxa"/>
            <w:gridSpan w:val="6"/>
          </w:tcPr>
          <w:p w:rsidR="001A4543" w:rsidRPr="00B0671B" w:rsidRDefault="0082498D" w:rsidP="003D5034">
            <w:pPr>
              <w:pStyle w:val="Heading2"/>
              <w:tabs>
                <w:tab w:val="center" w:pos="4560"/>
              </w:tabs>
            </w:pPr>
            <w:r>
              <w:t>Copyright © 2011</w:t>
            </w:r>
            <w:r w:rsidR="001A4543" w:rsidRPr="00B0671B">
              <w:t xml:space="preserve"> </w:t>
            </w:r>
            <w:proofErr w:type="gramStart"/>
            <w:r w:rsidR="001A4543" w:rsidRPr="00B0671B">
              <w:t>The</w:t>
            </w:r>
            <w:proofErr w:type="gramEnd"/>
            <w:r w:rsidR="001A4543" w:rsidRPr="00B0671B">
              <w:t xml:space="preserve"> </w:t>
            </w:r>
            <w:smartTag w:uri="urn:schemas-microsoft-com:office:smarttags" w:element="place">
              <w:smartTag w:uri="urn:schemas-microsoft-com:office:smarttags" w:element="PlaceName">
                <w:r w:rsidR="001A4543" w:rsidRPr="00B0671B">
                  <w:t>Sault</w:t>
                </w:r>
              </w:smartTag>
              <w:r w:rsidR="001A4543" w:rsidRPr="00B0671B">
                <w:t xml:space="preserve"> </w:t>
              </w:r>
              <w:smartTag w:uri="urn:schemas-microsoft-com:office:smarttags" w:element="PlaceType">
                <w:r w:rsidR="001A4543" w:rsidRPr="00B0671B">
                  <w:t>College</w:t>
                </w:r>
              </w:smartTag>
            </w:smartTag>
            <w:r w:rsidR="001A4543" w:rsidRPr="00B0671B">
              <w:t xml:space="preserve"> of Applied Arts &amp; Technology</w:t>
            </w:r>
          </w:p>
          <w:p w:rsidR="001A4543" w:rsidRPr="00B0671B" w:rsidRDefault="001A4543" w:rsidP="003D5034">
            <w:pPr>
              <w:tabs>
                <w:tab w:val="center" w:pos="4560"/>
              </w:tabs>
              <w:jc w:val="center"/>
              <w:rPr>
                <w:i/>
                <w:lang w:val="en-GB"/>
              </w:rPr>
            </w:pPr>
            <w:r w:rsidRPr="00B0671B">
              <w:rPr>
                <w:i/>
                <w:lang w:val="en-GB"/>
              </w:rPr>
              <w:t>Reproduction of this document by any means, in whole or in part, without prior</w:t>
            </w:r>
          </w:p>
          <w:p w:rsidR="001A4543" w:rsidRPr="00B0671B" w:rsidRDefault="001A4543" w:rsidP="003D5034">
            <w:pPr>
              <w:pStyle w:val="Heading2"/>
              <w:tabs>
                <w:tab w:val="center" w:pos="4560"/>
              </w:tabs>
              <w:rPr>
                <w:b w:val="0"/>
              </w:rPr>
            </w:pPr>
            <w:proofErr w:type="gramStart"/>
            <w:r w:rsidRPr="00B0671B">
              <w:rPr>
                <w:b w:val="0"/>
                <w:i/>
              </w:rPr>
              <w:t>written</w:t>
            </w:r>
            <w:proofErr w:type="gramEnd"/>
            <w:r w:rsidRPr="00B0671B">
              <w:rPr>
                <w:b w:val="0"/>
                <w:i/>
              </w:rPr>
              <w:t xml:space="preserve"> permission of </w:t>
            </w:r>
            <w:smartTag w:uri="urn:schemas-microsoft-com:office:smarttags" w:element="place">
              <w:smartTag w:uri="urn:schemas-microsoft-com:office:smarttags" w:element="PlaceName">
                <w:r w:rsidRPr="00B0671B">
                  <w:rPr>
                    <w:b w:val="0"/>
                    <w:i/>
                  </w:rPr>
                  <w:t>Sault</w:t>
                </w:r>
              </w:smartTag>
              <w:r w:rsidRPr="00B0671B">
                <w:rPr>
                  <w:b w:val="0"/>
                  <w:i/>
                </w:rPr>
                <w:t xml:space="preserve"> </w:t>
              </w:r>
              <w:smartTag w:uri="urn:schemas-microsoft-com:office:smarttags" w:element="PlaceType">
                <w:r w:rsidRPr="00B0671B">
                  <w:rPr>
                    <w:b w:val="0"/>
                    <w:i/>
                  </w:rPr>
                  <w:t>College</w:t>
                </w:r>
              </w:smartTag>
            </w:smartTag>
            <w:r w:rsidRPr="00B0671B">
              <w:rPr>
                <w:b w:val="0"/>
                <w:i/>
              </w:rPr>
              <w:t xml:space="preserve"> of Applied Arts &amp; Technology is prohibited.</w:t>
            </w:r>
          </w:p>
        </w:tc>
      </w:tr>
      <w:tr w:rsidR="001A4543" w:rsidTr="003D5034">
        <w:trPr>
          <w:cantSplit/>
        </w:trPr>
        <w:tc>
          <w:tcPr>
            <w:tcW w:w="9558" w:type="dxa"/>
            <w:gridSpan w:val="6"/>
          </w:tcPr>
          <w:p w:rsidR="001A4543" w:rsidRPr="00B0671B" w:rsidRDefault="001A4543" w:rsidP="003D5034">
            <w:pPr>
              <w:pStyle w:val="Heading2"/>
              <w:tabs>
                <w:tab w:val="center" w:pos="4560"/>
              </w:tabs>
              <w:rPr>
                <w:b w:val="0"/>
              </w:rPr>
            </w:pPr>
            <w:r w:rsidRPr="00B0671B">
              <w:rPr>
                <w:b w:val="0"/>
                <w:i/>
              </w:rPr>
              <w:t>For additional information, please contact</w:t>
            </w:r>
            <w:r>
              <w:rPr>
                <w:b w:val="0"/>
                <w:i/>
              </w:rPr>
              <w:t xml:space="preserve"> the Chair, Health Programs</w:t>
            </w:r>
          </w:p>
        </w:tc>
      </w:tr>
      <w:tr w:rsidR="001A4543" w:rsidTr="003D5034">
        <w:trPr>
          <w:cantSplit/>
        </w:trPr>
        <w:tc>
          <w:tcPr>
            <w:tcW w:w="9558" w:type="dxa"/>
            <w:gridSpan w:val="6"/>
          </w:tcPr>
          <w:p w:rsidR="001A4543" w:rsidRPr="00B0671B" w:rsidRDefault="001A4543" w:rsidP="003D5034">
            <w:pPr>
              <w:tabs>
                <w:tab w:val="center" w:pos="4560"/>
              </w:tabs>
              <w:jc w:val="center"/>
              <w:rPr>
                <w:i/>
                <w:lang w:val="en-GB"/>
              </w:rPr>
            </w:pPr>
            <w:smartTag w:uri="urn:schemas-microsoft-com:office:smarttags" w:element="place">
              <w:smartTag w:uri="urn:schemas-microsoft-com:office:smarttags" w:element="PlaceType">
                <w:r w:rsidRPr="00B0671B">
                  <w:rPr>
                    <w:i/>
                    <w:lang w:val="en-GB"/>
                  </w:rPr>
                  <w:t>School</w:t>
                </w:r>
              </w:smartTag>
              <w:r w:rsidRPr="00B0671B">
                <w:rPr>
                  <w:i/>
                  <w:lang w:val="en-GB"/>
                </w:rPr>
                <w:t xml:space="preserve"> of </w:t>
              </w:r>
              <w:smartTag w:uri="urn:schemas-microsoft-com:office:smarttags" w:element="PlaceName">
                <w:r w:rsidRPr="00B0671B">
                  <w:rPr>
                    <w:i/>
                    <w:lang w:val="en-GB"/>
                  </w:rPr>
                  <w:t>Health</w:t>
                </w:r>
              </w:smartTag>
            </w:smartTag>
            <w:r w:rsidRPr="00B0671B">
              <w:rPr>
                <w:i/>
                <w:lang w:val="en-GB"/>
              </w:rPr>
              <w:t xml:space="preserve"> and </w:t>
            </w:r>
            <w:r>
              <w:rPr>
                <w:i/>
                <w:lang w:val="en-GB"/>
              </w:rPr>
              <w:t>Community</w:t>
            </w:r>
            <w:r w:rsidRPr="00B0671B">
              <w:rPr>
                <w:i/>
                <w:lang w:val="en-GB"/>
              </w:rPr>
              <w:t xml:space="preserve"> Services</w:t>
            </w:r>
          </w:p>
        </w:tc>
      </w:tr>
      <w:tr w:rsidR="001A4543" w:rsidTr="003D5034">
        <w:trPr>
          <w:cantSplit/>
        </w:trPr>
        <w:tc>
          <w:tcPr>
            <w:tcW w:w="9558" w:type="dxa"/>
            <w:gridSpan w:val="6"/>
          </w:tcPr>
          <w:p w:rsidR="001A4543" w:rsidRDefault="001A4543" w:rsidP="003D5034">
            <w:pPr>
              <w:tabs>
                <w:tab w:val="center" w:pos="4560"/>
              </w:tabs>
              <w:jc w:val="center"/>
              <w:rPr>
                <w:i/>
                <w:lang w:val="en-GB"/>
              </w:rPr>
            </w:pPr>
            <w:smartTag w:uri="urn:schemas-microsoft-com:office:smarttags" w:element="phone">
              <w:smartTagPr>
                <w:attr w:uri="urn:schemas-microsoft-com:office:office" w:name="ls" w:val="trans"/>
                <w:attr w:name="phonenumber" w:val="$67592554"/>
              </w:smartTagPr>
              <w:r>
                <w:rPr>
                  <w:i/>
                  <w:lang w:val="en-GB"/>
                </w:rPr>
                <w:t xml:space="preserve">(705) </w:t>
              </w:r>
              <w:smartTag w:uri="urn:schemas-microsoft-com:office:smarttags" w:element="phone">
                <w:smartTagPr>
                  <w:attr w:uri="urn:schemas-microsoft-com:office:office" w:name="ls" w:val="trans"/>
                  <w:attr w:name="phonenumber" w:val="$67592554"/>
                </w:smartTagPr>
                <w:r>
                  <w:rPr>
                    <w:i/>
                    <w:lang w:val="en-GB"/>
                  </w:rPr>
                  <w:t>759-2554</w:t>
                </w:r>
              </w:smartTag>
            </w:smartTag>
            <w:r>
              <w:rPr>
                <w:i/>
                <w:lang w:val="en-GB"/>
              </w:rPr>
              <w:t>, Ext. 2689</w:t>
            </w:r>
          </w:p>
          <w:p w:rsidR="001A4543" w:rsidRDefault="001A4543" w:rsidP="003D5034">
            <w:pPr>
              <w:tabs>
                <w:tab w:val="center" w:pos="4560"/>
              </w:tabs>
              <w:jc w:val="center"/>
            </w:pPr>
          </w:p>
        </w:tc>
      </w:tr>
    </w:tbl>
    <w:p w:rsidR="001A4543" w:rsidRDefault="001A4543" w:rsidP="001A4543">
      <w:pPr>
        <w:tabs>
          <w:tab w:val="center" w:pos="4560"/>
        </w:tabs>
        <w:rPr>
          <w:i/>
          <w:lang w:val="en-GB"/>
        </w:rPr>
      </w:pPr>
    </w:p>
    <w:p w:rsidR="001A4543" w:rsidRDefault="001A4543" w:rsidP="001A4543">
      <w:pPr>
        <w:tabs>
          <w:tab w:val="center" w:pos="4560"/>
        </w:tabs>
        <w:rPr>
          <w:i/>
          <w:lang w:val="en-GB"/>
        </w:rPr>
        <w:sectPr w:rsidR="001A4543" w:rsidSect="003D5034">
          <w:headerReference w:type="even" r:id="rId9"/>
          <w:pgSz w:w="12240" w:h="15840"/>
          <w:pgMar w:top="1440" w:right="1440" w:bottom="900" w:left="1440" w:header="706" w:footer="706" w:gutter="0"/>
          <w:cols w:space="720"/>
        </w:sectPr>
      </w:pPr>
    </w:p>
    <w:p w:rsidR="001A4543" w:rsidRDefault="001A4543" w:rsidP="001A4543">
      <w:pPr>
        <w:tabs>
          <w:tab w:val="center" w:pos="4560"/>
        </w:tabs>
        <w:rPr>
          <w:lang w:val="en-GB"/>
        </w:rPr>
      </w:pPr>
    </w:p>
    <w:tbl>
      <w:tblPr>
        <w:tblW w:w="0" w:type="auto"/>
        <w:tblLayout w:type="fixed"/>
        <w:tblLook w:val="0000"/>
      </w:tblPr>
      <w:tblGrid>
        <w:gridCol w:w="675"/>
        <w:gridCol w:w="8793"/>
      </w:tblGrid>
      <w:tr w:rsidR="001A4543" w:rsidTr="003D5034">
        <w:tc>
          <w:tcPr>
            <w:tcW w:w="675" w:type="dxa"/>
          </w:tcPr>
          <w:p w:rsidR="001A4543" w:rsidRDefault="001A4543" w:rsidP="003D5034">
            <w:pPr>
              <w:rPr>
                <w:b/>
              </w:rPr>
            </w:pPr>
            <w:r>
              <w:rPr>
                <w:b/>
              </w:rPr>
              <w:t>I.</w:t>
            </w:r>
          </w:p>
        </w:tc>
        <w:tc>
          <w:tcPr>
            <w:tcW w:w="8793" w:type="dxa"/>
          </w:tcPr>
          <w:p w:rsidR="001A4543" w:rsidRDefault="001A4543" w:rsidP="003D5034">
            <w:pPr>
              <w:rPr>
                <w:b/>
              </w:rPr>
            </w:pPr>
            <w:r>
              <w:rPr>
                <w:b/>
              </w:rPr>
              <w:t>COURSE DESCRIPTION:</w:t>
            </w:r>
          </w:p>
          <w:p w:rsidR="001A4543" w:rsidRDefault="001A4543" w:rsidP="003D5034">
            <w:pPr>
              <w:rPr>
                <w:b/>
              </w:rPr>
            </w:pPr>
          </w:p>
          <w:p w:rsidR="001A4543" w:rsidRDefault="001A4543" w:rsidP="003D5034">
            <w:pPr>
              <w:rPr>
                <w:bCs/>
              </w:rPr>
            </w:pPr>
            <w:r>
              <w:rPr>
                <w:bCs/>
              </w:rPr>
              <w:t>This course is designed to enhance caring interpersonal communication and the therapeutic use of self through the application of interpersonal skills.  These communication skills will be considered from the perspectives of contextual awareness, decision making, confidence and performance.</w:t>
            </w:r>
          </w:p>
          <w:p w:rsidR="001A4543" w:rsidRDefault="001A4543" w:rsidP="003D5034">
            <w:pPr>
              <w:rPr>
                <w:bCs/>
              </w:rPr>
            </w:pPr>
          </w:p>
        </w:tc>
      </w:tr>
    </w:tbl>
    <w:p w:rsidR="001A4543" w:rsidRDefault="001A4543" w:rsidP="001A4543"/>
    <w:tbl>
      <w:tblPr>
        <w:tblW w:w="0" w:type="auto"/>
        <w:tblLayout w:type="fixed"/>
        <w:tblLook w:val="0000"/>
      </w:tblPr>
      <w:tblGrid>
        <w:gridCol w:w="675"/>
        <w:gridCol w:w="8793"/>
      </w:tblGrid>
      <w:tr w:rsidR="001A4543" w:rsidTr="003D5034">
        <w:trPr>
          <w:cantSplit/>
        </w:trPr>
        <w:tc>
          <w:tcPr>
            <w:tcW w:w="675" w:type="dxa"/>
          </w:tcPr>
          <w:p w:rsidR="001A4543" w:rsidRDefault="001A4543" w:rsidP="003D5034">
            <w:pPr>
              <w:rPr>
                <w:b/>
              </w:rPr>
            </w:pPr>
            <w:r>
              <w:rPr>
                <w:b/>
              </w:rPr>
              <w:t>II.</w:t>
            </w:r>
          </w:p>
        </w:tc>
        <w:tc>
          <w:tcPr>
            <w:tcW w:w="8793" w:type="dxa"/>
          </w:tcPr>
          <w:p w:rsidR="001A4543" w:rsidRDefault="001A4543" w:rsidP="003D5034">
            <w:pPr>
              <w:rPr>
                <w:b/>
              </w:rPr>
            </w:pPr>
            <w:r>
              <w:rPr>
                <w:b/>
              </w:rPr>
              <w:t>LEARNING OUTCOMES AND ELEMENTS OF THE PERFORMANCE:</w:t>
            </w:r>
          </w:p>
          <w:p w:rsidR="001A4543" w:rsidRDefault="001A4543" w:rsidP="003D5034">
            <w:pPr>
              <w:rPr>
                <w:b/>
              </w:rPr>
            </w:pPr>
          </w:p>
          <w:p w:rsidR="001A4543" w:rsidRDefault="001A4543" w:rsidP="003D5034">
            <w:pPr>
              <w:rPr>
                <w:b/>
              </w:rPr>
            </w:pPr>
            <w:r>
              <w:rPr>
                <w:b/>
              </w:rPr>
              <w:t>Ends-in-view:</w:t>
            </w:r>
          </w:p>
          <w:p w:rsidR="001A4543" w:rsidRDefault="001A4543" w:rsidP="003D5034">
            <w:pPr>
              <w:rPr>
                <w:b/>
              </w:rPr>
            </w:pPr>
          </w:p>
          <w:p w:rsidR="001A4543" w:rsidRDefault="001A4543" w:rsidP="003D5034">
            <w:pPr>
              <w:rPr>
                <w:bCs/>
              </w:rPr>
            </w:pPr>
            <w:r>
              <w:rPr>
                <w:bCs/>
              </w:rPr>
              <w:t xml:space="preserve">This course extends the lens of self to include a therapeutic relationship with another who seeks nursing service. The purpose of this course is to understand and apply therapeutic relationship concepts, and to reflect on their application in practice as a means to becoming a nurse. </w:t>
            </w:r>
          </w:p>
          <w:p w:rsidR="001A4543" w:rsidRDefault="001A4543" w:rsidP="003D5034">
            <w:pPr>
              <w:rPr>
                <w:bCs/>
              </w:rPr>
            </w:pPr>
          </w:p>
          <w:p w:rsidR="001A4543" w:rsidRDefault="001A4543" w:rsidP="003D5034">
            <w:pPr>
              <w:rPr>
                <w:b/>
              </w:rPr>
            </w:pPr>
            <w:r>
              <w:rPr>
                <w:b/>
              </w:rPr>
              <w:t>Process:</w:t>
            </w:r>
          </w:p>
          <w:p w:rsidR="001A4543" w:rsidRDefault="001A4543" w:rsidP="003D5034">
            <w:pPr>
              <w:rPr>
                <w:b/>
              </w:rPr>
            </w:pPr>
          </w:p>
          <w:p w:rsidR="001A4543" w:rsidRDefault="001A4543" w:rsidP="003D5034">
            <w:pPr>
              <w:rPr>
                <w:bCs/>
              </w:rPr>
            </w:pPr>
            <w:r>
              <w:rPr>
                <w:bCs/>
              </w:rPr>
              <w:t>This course, through guidance and examination of evidence is experientially based.  Student learning emerges through class and relational lab activities including group discussions, role playing and critique of self-videos The learner is expected to be prepared for class and lab and to actively engage in the ideas expressed in class.  Attendance in lab is highly recommended as reflection is on action.  The learner’s degree of readiness to learn directly influences the value of the practice lab.  The lab will be a safe place for practicing relational skills and establishing a therapeutic relationship. Strict reliance on understanding class content is not a sufficient condition for demonstrating knowledge in this course.</w:t>
            </w:r>
          </w:p>
          <w:p w:rsidR="001A4543" w:rsidRDefault="001A4543" w:rsidP="003D5034">
            <w:pPr>
              <w:rPr>
                <w:bCs/>
              </w:rPr>
            </w:pPr>
          </w:p>
          <w:p w:rsidR="001A4543" w:rsidRDefault="001A4543" w:rsidP="003D5034">
            <w:pPr>
              <w:rPr>
                <w:bCs/>
              </w:rPr>
            </w:pPr>
            <w:r>
              <w:rPr>
                <w:bCs/>
              </w:rPr>
              <w:t xml:space="preserve">To facilitate learning, relational skills labs are scheduled for two hours every second week. Students must attend labs with their designated group.  Respecting that video- taping may be initially an unsettling learning </w:t>
            </w:r>
            <w:proofErr w:type="gramStart"/>
            <w:r>
              <w:rPr>
                <w:bCs/>
              </w:rPr>
              <w:t>style,</w:t>
            </w:r>
            <w:proofErr w:type="gramEnd"/>
            <w:r>
              <w:rPr>
                <w:bCs/>
              </w:rPr>
              <w:t xml:space="preserve"> students are prohibited from self-scheduling or trading spots without professor permission.  The ongoing feedback with familiar critical peers facilitates learning.  For students who are absent for extraordinary circumstances, the course professor in collaboration with the students will explore options for lab make up time.  Please note that due to the restrictions of resources such alternatives are limited.  Practicing outside of lab time is viewed as a success strategy and is recommended.</w:t>
            </w:r>
          </w:p>
          <w:p w:rsidR="001A4543" w:rsidRDefault="001A4543" w:rsidP="003D5034">
            <w:pPr>
              <w:rPr>
                <w:bCs/>
              </w:rPr>
            </w:pPr>
          </w:p>
          <w:p w:rsidR="001A4543" w:rsidRPr="00FF473F" w:rsidRDefault="001A4543" w:rsidP="003D5034">
            <w:pPr>
              <w:rPr>
                <w:bCs/>
              </w:rPr>
            </w:pPr>
            <w:r>
              <w:rPr>
                <w:bCs/>
              </w:rPr>
              <w:t>This course is supported by the Learning Management System (</w:t>
            </w:r>
            <w:proofErr w:type="spellStart"/>
            <w:r>
              <w:rPr>
                <w:bCs/>
              </w:rPr>
              <w:t>LMS</w:t>
            </w:r>
            <w:proofErr w:type="spellEnd"/>
            <w:r>
              <w:rPr>
                <w:bCs/>
              </w:rPr>
              <w:t>).</w:t>
            </w:r>
          </w:p>
        </w:tc>
      </w:tr>
    </w:tbl>
    <w:p w:rsidR="001A4543" w:rsidRDefault="001A4543" w:rsidP="001A4543">
      <w:r>
        <w:br w:type="page"/>
      </w:r>
    </w:p>
    <w:tbl>
      <w:tblPr>
        <w:tblW w:w="9468" w:type="dxa"/>
        <w:tblLayout w:type="fixed"/>
        <w:tblLook w:val="0000"/>
      </w:tblPr>
      <w:tblGrid>
        <w:gridCol w:w="675"/>
        <w:gridCol w:w="8793"/>
      </w:tblGrid>
      <w:tr w:rsidR="001A4543" w:rsidRPr="00B0671B" w:rsidTr="003D5034">
        <w:trPr>
          <w:cantSplit/>
        </w:trPr>
        <w:tc>
          <w:tcPr>
            <w:tcW w:w="675" w:type="dxa"/>
          </w:tcPr>
          <w:p w:rsidR="001A4543" w:rsidRPr="00B0671B" w:rsidRDefault="001A4543" w:rsidP="003D5034">
            <w:pPr>
              <w:rPr>
                <w:b/>
              </w:rPr>
            </w:pPr>
            <w:r w:rsidRPr="00B0671B">
              <w:rPr>
                <w:b/>
              </w:rPr>
              <w:lastRenderedPageBreak/>
              <w:t>III.</w:t>
            </w:r>
          </w:p>
        </w:tc>
        <w:tc>
          <w:tcPr>
            <w:tcW w:w="8793" w:type="dxa"/>
          </w:tcPr>
          <w:p w:rsidR="001A4543" w:rsidRDefault="001A4543" w:rsidP="003D5034">
            <w:pPr>
              <w:rPr>
                <w:b/>
              </w:rPr>
            </w:pPr>
            <w:r w:rsidRPr="00B0671B">
              <w:rPr>
                <w:b/>
              </w:rPr>
              <w:t>TOPICS:</w:t>
            </w:r>
          </w:p>
          <w:p w:rsidR="001A4543" w:rsidRPr="00B0671B" w:rsidRDefault="001A4543" w:rsidP="003D5034">
            <w:pPr>
              <w:rPr>
                <w:b/>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0"/>
              <w:gridCol w:w="3600"/>
              <w:gridCol w:w="3600"/>
            </w:tblGrid>
            <w:tr w:rsidR="001A4543" w:rsidRPr="009C33F1" w:rsidTr="002B1052">
              <w:tc>
                <w:tcPr>
                  <w:tcW w:w="1300" w:type="dxa"/>
                </w:tcPr>
                <w:p w:rsidR="001A4543" w:rsidRPr="009C33F1" w:rsidRDefault="001A4543" w:rsidP="003D5034">
                  <w:pPr>
                    <w:rPr>
                      <w:b/>
                      <w:bCs/>
                      <w:sz w:val="22"/>
                    </w:rPr>
                  </w:pPr>
                  <w:r w:rsidRPr="009C33F1">
                    <w:rPr>
                      <w:b/>
                      <w:bCs/>
                      <w:sz w:val="22"/>
                      <w:szCs w:val="22"/>
                    </w:rPr>
                    <w:t>Week</w:t>
                  </w:r>
                  <w:r>
                    <w:rPr>
                      <w:b/>
                      <w:bCs/>
                      <w:sz w:val="22"/>
                      <w:szCs w:val="22"/>
                    </w:rPr>
                    <w:t xml:space="preserve"> of</w:t>
                  </w:r>
                </w:p>
              </w:tc>
              <w:tc>
                <w:tcPr>
                  <w:tcW w:w="3600" w:type="dxa"/>
                </w:tcPr>
                <w:p w:rsidR="001A4543" w:rsidRPr="009C33F1" w:rsidRDefault="001A4543" w:rsidP="003D5034">
                  <w:pPr>
                    <w:rPr>
                      <w:b/>
                      <w:bCs/>
                      <w:sz w:val="22"/>
                    </w:rPr>
                  </w:pPr>
                  <w:r w:rsidRPr="009C33F1">
                    <w:rPr>
                      <w:b/>
                      <w:bCs/>
                      <w:sz w:val="22"/>
                      <w:szCs w:val="22"/>
                    </w:rPr>
                    <w:t>Class: Monday</w:t>
                  </w:r>
                </w:p>
              </w:tc>
              <w:tc>
                <w:tcPr>
                  <w:tcW w:w="3600" w:type="dxa"/>
                  <w:tcBorders>
                    <w:right w:val="single" w:sz="4" w:space="0" w:color="auto"/>
                  </w:tcBorders>
                </w:tcPr>
                <w:p w:rsidR="001A4543" w:rsidRPr="009C33F1" w:rsidRDefault="001A4543" w:rsidP="003D5034">
                  <w:pPr>
                    <w:rPr>
                      <w:b/>
                      <w:bCs/>
                      <w:sz w:val="22"/>
                    </w:rPr>
                  </w:pPr>
                  <w:r w:rsidRPr="009C33F1">
                    <w:rPr>
                      <w:b/>
                      <w:bCs/>
                      <w:sz w:val="22"/>
                      <w:szCs w:val="22"/>
                    </w:rPr>
                    <w:t>La</w:t>
                  </w:r>
                  <w:r w:rsidR="00C854D3">
                    <w:rPr>
                      <w:b/>
                      <w:bCs/>
                      <w:sz w:val="22"/>
                      <w:szCs w:val="22"/>
                    </w:rPr>
                    <w:t>b: Tuesday (every second week)</w:t>
                  </w:r>
                </w:p>
              </w:tc>
            </w:tr>
            <w:tr w:rsidR="001A4543" w:rsidRPr="009C33F1" w:rsidTr="002B1052">
              <w:tc>
                <w:tcPr>
                  <w:tcW w:w="1300" w:type="dxa"/>
                </w:tcPr>
                <w:p w:rsidR="001A4543" w:rsidRPr="009C33F1" w:rsidRDefault="001A4543" w:rsidP="003D5034">
                  <w:pPr>
                    <w:rPr>
                      <w:sz w:val="22"/>
                    </w:rPr>
                  </w:pPr>
                  <w:r w:rsidRPr="009C33F1">
                    <w:rPr>
                      <w:b/>
                      <w:bCs/>
                      <w:sz w:val="22"/>
                      <w:szCs w:val="22"/>
                    </w:rPr>
                    <w:t xml:space="preserve">  </w:t>
                  </w:r>
                  <w:r>
                    <w:rPr>
                      <w:sz w:val="22"/>
                      <w:szCs w:val="22"/>
                    </w:rPr>
                    <w:t xml:space="preserve">1: Jan. </w:t>
                  </w:r>
                  <w:r w:rsidR="00670F13">
                    <w:rPr>
                      <w:sz w:val="22"/>
                      <w:szCs w:val="22"/>
                    </w:rPr>
                    <w:t>10</w:t>
                  </w:r>
                </w:p>
              </w:tc>
              <w:tc>
                <w:tcPr>
                  <w:tcW w:w="3600" w:type="dxa"/>
                </w:tcPr>
                <w:p w:rsidR="001A4543" w:rsidRPr="009C33F1" w:rsidRDefault="001A4543" w:rsidP="003D5034">
                  <w:pPr>
                    <w:rPr>
                      <w:b/>
                      <w:bCs/>
                      <w:sz w:val="22"/>
                    </w:rPr>
                  </w:pPr>
                  <w:r w:rsidRPr="009C33F1">
                    <w:rPr>
                      <w:b/>
                      <w:bCs/>
                      <w:sz w:val="22"/>
                      <w:szCs w:val="22"/>
                    </w:rPr>
                    <w:t>Self Within a Therapeutic Relationship</w:t>
                  </w:r>
                </w:p>
                <w:p w:rsidR="001A4543" w:rsidRPr="009C33F1" w:rsidRDefault="001A4543" w:rsidP="003D5034">
                  <w:pPr>
                    <w:rPr>
                      <w:sz w:val="22"/>
                    </w:rPr>
                  </w:pPr>
                  <w:r w:rsidRPr="009C33F1">
                    <w:rPr>
                      <w:sz w:val="22"/>
                      <w:szCs w:val="22"/>
                    </w:rPr>
                    <w:t>Course Introduction</w:t>
                  </w:r>
                </w:p>
                <w:p w:rsidR="001A4543" w:rsidRDefault="001A4543" w:rsidP="003D5034">
                  <w:pPr>
                    <w:rPr>
                      <w:sz w:val="22"/>
                    </w:rPr>
                  </w:pPr>
                  <w:r w:rsidRPr="009C33F1">
                    <w:rPr>
                      <w:sz w:val="22"/>
                      <w:szCs w:val="22"/>
                    </w:rPr>
                    <w:t>Responsible, Assertive, Caring Communication</w:t>
                  </w:r>
                </w:p>
                <w:p w:rsidR="001A4543" w:rsidRPr="009C33F1" w:rsidRDefault="00AF249A" w:rsidP="003D5034">
                  <w:pPr>
                    <w:rPr>
                      <w:sz w:val="22"/>
                    </w:rPr>
                  </w:pPr>
                  <w:r>
                    <w:rPr>
                      <w:sz w:val="22"/>
                      <w:szCs w:val="22"/>
                    </w:rPr>
                    <w:t>Being in Relation</w:t>
                  </w:r>
                </w:p>
              </w:tc>
              <w:tc>
                <w:tcPr>
                  <w:tcW w:w="3600" w:type="dxa"/>
                  <w:tcBorders>
                    <w:right w:val="single" w:sz="4" w:space="0" w:color="auto"/>
                  </w:tcBorders>
                </w:tcPr>
                <w:p w:rsidR="001A4543" w:rsidRPr="009C33F1" w:rsidRDefault="001A4543" w:rsidP="003D5034">
                  <w:pPr>
                    <w:rPr>
                      <w:sz w:val="22"/>
                    </w:rPr>
                  </w:pPr>
                  <w:r w:rsidRPr="009C33F1">
                    <w:rPr>
                      <w:sz w:val="22"/>
                      <w:szCs w:val="22"/>
                    </w:rPr>
                    <w:t xml:space="preserve">Group A </w:t>
                  </w:r>
                </w:p>
                <w:p w:rsidR="002B1052" w:rsidRDefault="002B1052" w:rsidP="003D5034">
                  <w:pPr>
                    <w:rPr>
                      <w:sz w:val="22"/>
                    </w:rPr>
                  </w:pPr>
                </w:p>
                <w:p w:rsidR="001A4543" w:rsidRDefault="001A4543" w:rsidP="003D5034">
                  <w:pPr>
                    <w:rPr>
                      <w:sz w:val="22"/>
                    </w:rPr>
                  </w:pPr>
                  <w:r>
                    <w:rPr>
                      <w:sz w:val="22"/>
                      <w:szCs w:val="22"/>
                    </w:rPr>
                    <w:t>Introduction to Relational Skills</w:t>
                  </w:r>
                </w:p>
                <w:p w:rsidR="001A4543" w:rsidRDefault="001A4543" w:rsidP="003D5034">
                  <w:pPr>
                    <w:rPr>
                      <w:sz w:val="22"/>
                    </w:rPr>
                  </w:pPr>
                  <w:r>
                    <w:rPr>
                      <w:sz w:val="22"/>
                      <w:szCs w:val="22"/>
                    </w:rPr>
                    <w:t>Lab</w:t>
                  </w:r>
                </w:p>
                <w:p w:rsidR="001A4543" w:rsidRPr="007C24FA" w:rsidRDefault="001A4543" w:rsidP="003D5034">
                  <w:pPr>
                    <w:rPr>
                      <w:sz w:val="22"/>
                    </w:rPr>
                  </w:pPr>
                  <w:r>
                    <w:rPr>
                      <w:sz w:val="22"/>
                      <w:szCs w:val="22"/>
                    </w:rPr>
                    <w:t xml:space="preserve">Engaging, Attending and Listening </w:t>
                  </w:r>
                </w:p>
              </w:tc>
            </w:tr>
            <w:tr w:rsidR="001A4543" w:rsidRPr="009C33F1" w:rsidTr="002B1052">
              <w:tc>
                <w:tcPr>
                  <w:tcW w:w="1300" w:type="dxa"/>
                </w:tcPr>
                <w:p w:rsidR="001A4543" w:rsidRPr="009C33F1" w:rsidRDefault="001A4543" w:rsidP="003D5034">
                  <w:pPr>
                    <w:rPr>
                      <w:sz w:val="22"/>
                    </w:rPr>
                  </w:pPr>
                  <w:r w:rsidRPr="009C33F1">
                    <w:rPr>
                      <w:b/>
                      <w:bCs/>
                      <w:sz w:val="22"/>
                      <w:szCs w:val="22"/>
                    </w:rPr>
                    <w:t xml:space="preserve">  </w:t>
                  </w:r>
                  <w:r>
                    <w:rPr>
                      <w:sz w:val="22"/>
                      <w:szCs w:val="22"/>
                    </w:rPr>
                    <w:t>2: Jan. 1</w:t>
                  </w:r>
                  <w:r w:rsidR="00670F13">
                    <w:rPr>
                      <w:sz w:val="22"/>
                      <w:szCs w:val="22"/>
                    </w:rPr>
                    <w:t>7</w:t>
                  </w:r>
                </w:p>
              </w:tc>
              <w:tc>
                <w:tcPr>
                  <w:tcW w:w="3600" w:type="dxa"/>
                </w:tcPr>
                <w:p w:rsidR="001A4543" w:rsidRPr="00FC4ECB" w:rsidRDefault="001A4543" w:rsidP="003D5034">
                  <w:pPr>
                    <w:rPr>
                      <w:b/>
                      <w:sz w:val="22"/>
                    </w:rPr>
                  </w:pPr>
                  <w:r w:rsidRPr="00FC4ECB">
                    <w:rPr>
                      <w:b/>
                      <w:sz w:val="22"/>
                      <w:szCs w:val="22"/>
                    </w:rPr>
                    <w:t>Cont</w:t>
                  </w:r>
                  <w:r>
                    <w:rPr>
                      <w:b/>
                      <w:sz w:val="22"/>
                      <w:szCs w:val="22"/>
                    </w:rPr>
                    <w:t>ext of Therapeutic Relationship from the Client and Nurse’s Perspective</w:t>
                  </w:r>
                </w:p>
                <w:p w:rsidR="001A4543" w:rsidRDefault="001A4543" w:rsidP="003D5034">
                  <w:pPr>
                    <w:rPr>
                      <w:sz w:val="22"/>
                    </w:rPr>
                  </w:pPr>
                  <w:proofErr w:type="spellStart"/>
                  <w:r w:rsidRPr="009C33F1">
                    <w:rPr>
                      <w:sz w:val="22"/>
                      <w:szCs w:val="22"/>
                    </w:rPr>
                    <w:t>CNO</w:t>
                  </w:r>
                  <w:proofErr w:type="spellEnd"/>
                  <w:r w:rsidRPr="009C33F1">
                    <w:rPr>
                      <w:sz w:val="22"/>
                      <w:szCs w:val="22"/>
                    </w:rPr>
                    <w:t xml:space="preserve"> </w:t>
                  </w:r>
                  <w:r>
                    <w:rPr>
                      <w:sz w:val="22"/>
                      <w:szCs w:val="22"/>
                    </w:rPr>
                    <w:t xml:space="preserve">Practice </w:t>
                  </w:r>
                  <w:r w:rsidRPr="009C33F1">
                    <w:rPr>
                      <w:sz w:val="22"/>
                      <w:szCs w:val="22"/>
                    </w:rPr>
                    <w:t>St</w:t>
                  </w:r>
                  <w:r>
                    <w:rPr>
                      <w:sz w:val="22"/>
                      <w:szCs w:val="22"/>
                    </w:rPr>
                    <w:t xml:space="preserve">andards </w:t>
                  </w:r>
                </w:p>
                <w:p w:rsidR="001A4543" w:rsidRPr="009C33F1" w:rsidRDefault="001A4543" w:rsidP="003D5034">
                  <w:pPr>
                    <w:rPr>
                      <w:sz w:val="22"/>
                    </w:rPr>
                  </w:pPr>
                  <w:proofErr w:type="spellStart"/>
                  <w:r>
                    <w:rPr>
                      <w:sz w:val="22"/>
                      <w:szCs w:val="22"/>
                    </w:rPr>
                    <w:t>RNAO</w:t>
                  </w:r>
                  <w:proofErr w:type="spellEnd"/>
                  <w:r>
                    <w:rPr>
                      <w:sz w:val="22"/>
                      <w:szCs w:val="22"/>
                    </w:rPr>
                    <w:t xml:space="preserve"> Best Practice Guidelines</w:t>
                  </w:r>
                </w:p>
              </w:tc>
              <w:tc>
                <w:tcPr>
                  <w:tcW w:w="3600" w:type="dxa"/>
                  <w:tcBorders>
                    <w:right w:val="single" w:sz="4" w:space="0" w:color="auto"/>
                  </w:tcBorders>
                </w:tcPr>
                <w:p w:rsidR="001A4543" w:rsidRPr="009C33F1" w:rsidRDefault="001A4543" w:rsidP="003D5034">
                  <w:pPr>
                    <w:rPr>
                      <w:sz w:val="22"/>
                    </w:rPr>
                  </w:pPr>
                  <w:r w:rsidRPr="009C33F1">
                    <w:rPr>
                      <w:sz w:val="22"/>
                      <w:szCs w:val="22"/>
                    </w:rPr>
                    <w:t>Group B as above</w:t>
                  </w:r>
                </w:p>
                <w:p w:rsidR="001A4543" w:rsidRPr="009C33F1" w:rsidRDefault="001A4543" w:rsidP="003D5034">
                  <w:pPr>
                    <w:rPr>
                      <w:sz w:val="22"/>
                    </w:rPr>
                  </w:pPr>
                </w:p>
                <w:p w:rsidR="001A4543" w:rsidRPr="009C33F1" w:rsidRDefault="001A4543" w:rsidP="003D5034">
                  <w:pPr>
                    <w:rPr>
                      <w:sz w:val="22"/>
                    </w:rPr>
                  </w:pPr>
                </w:p>
              </w:tc>
            </w:tr>
            <w:tr w:rsidR="001A4543" w:rsidRPr="009C33F1" w:rsidTr="002B1052">
              <w:tc>
                <w:tcPr>
                  <w:tcW w:w="1300" w:type="dxa"/>
                </w:tcPr>
                <w:p w:rsidR="001A4543" w:rsidRPr="009C33F1" w:rsidRDefault="001A4543" w:rsidP="003D5034">
                  <w:pPr>
                    <w:rPr>
                      <w:sz w:val="22"/>
                    </w:rPr>
                  </w:pPr>
                  <w:r w:rsidRPr="009C33F1">
                    <w:rPr>
                      <w:b/>
                      <w:bCs/>
                      <w:sz w:val="22"/>
                      <w:szCs w:val="22"/>
                    </w:rPr>
                    <w:t xml:space="preserve">  </w:t>
                  </w:r>
                  <w:r>
                    <w:rPr>
                      <w:sz w:val="22"/>
                      <w:szCs w:val="22"/>
                    </w:rPr>
                    <w:t xml:space="preserve">3: Jan. </w:t>
                  </w:r>
                  <w:r w:rsidR="00670F13">
                    <w:rPr>
                      <w:sz w:val="22"/>
                      <w:szCs w:val="22"/>
                    </w:rPr>
                    <w:t>24</w:t>
                  </w:r>
                </w:p>
              </w:tc>
              <w:tc>
                <w:tcPr>
                  <w:tcW w:w="3600" w:type="dxa"/>
                </w:tcPr>
                <w:p w:rsidR="001A4543" w:rsidRPr="00FC4ECB" w:rsidRDefault="001A4543" w:rsidP="003D5034">
                  <w:pPr>
                    <w:rPr>
                      <w:b/>
                      <w:sz w:val="22"/>
                    </w:rPr>
                  </w:pPr>
                  <w:r>
                    <w:rPr>
                      <w:b/>
                      <w:sz w:val="22"/>
                      <w:szCs w:val="22"/>
                    </w:rPr>
                    <w:t xml:space="preserve">Context of </w:t>
                  </w:r>
                  <w:r w:rsidRPr="00FC4ECB">
                    <w:rPr>
                      <w:b/>
                      <w:sz w:val="22"/>
                      <w:szCs w:val="22"/>
                    </w:rPr>
                    <w:t>Th</w:t>
                  </w:r>
                  <w:r>
                    <w:rPr>
                      <w:b/>
                      <w:sz w:val="22"/>
                      <w:szCs w:val="22"/>
                    </w:rPr>
                    <w:t>erapeutic Relationship from the Client and Nurse’s Perspective</w:t>
                  </w:r>
                </w:p>
                <w:p w:rsidR="001A4543" w:rsidRDefault="001A4543" w:rsidP="003D5034">
                  <w:pPr>
                    <w:rPr>
                      <w:sz w:val="22"/>
                    </w:rPr>
                  </w:pPr>
                  <w:proofErr w:type="spellStart"/>
                  <w:r w:rsidRPr="009C33F1">
                    <w:rPr>
                      <w:sz w:val="22"/>
                      <w:szCs w:val="22"/>
                    </w:rPr>
                    <w:t>CNO</w:t>
                  </w:r>
                  <w:proofErr w:type="spellEnd"/>
                  <w:r w:rsidRPr="009C33F1">
                    <w:rPr>
                      <w:sz w:val="22"/>
                      <w:szCs w:val="22"/>
                    </w:rPr>
                    <w:t xml:space="preserve"> </w:t>
                  </w:r>
                  <w:r>
                    <w:rPr>
                      <w:sz w:val="22"/>
                      <w:szCs w:val="22"/>
                    </w:rPr>
                    <w:t xml:space="preserve">Practice </w:t>
                  </w:r>
                  <w:r w:rsidRPr="009C33F1">
                    <w:rPr>
                      <w:sz w:val="22"/>
                      <w:szCs w:val="22"/>
                    </w:rPr>
                    <w:t>St</w:t>
                  </w:r>
                  <w:r>
                    <w:rPr>
                      <w:sz w:val="22"/>
                      <w:szCs w:val="22"/>
                    </w:rPr>
                    <w:t xml:space="preserve">andards </w:t>
                  </w:r>
                </w:p>
                <w:p w:rsidR="001A4543" w:rsidRPr="00F66C58" w:rsidRDefault="001A4543" w:rsidP="003D5034">
                  <w:pPr>
                    <w:rPr>
                      <w:sz w:val="22"/>
                    </w:rPr>
                  </w:pPr>
                  <w:proofErr w:type="spellStart"/>
                  <w:r>
                    <w:rPr>
                      <w:sz w:val="22"/>
                      <w:szCs w:val="22"/>
                    </w:rPr>
                    <w:t>RNAO</w:t>
                  </w:r>
                  <w:proofErr w:type="spellEnd"/>
                  <w:r>
                    <w:rPr>
                      <w:sz w:val="22"/>
                      <w:szCs w:val="22"/>
                    </w:rPr>
                    <w:t xml:space="preserve"> Best Practice Guidelines</w:t>
                  </w:r>
                </w:p>
              </w:tc>
              <w:tc>
                <w:tcPr>
                  <w:tcW w:w="3600" w:type="dxa"/>
                  <w:tcBorders>
                    <w:right w:val="single" w:sz="4" w:space="0" w:color="auto"/>
                  </w:tcBorders>
                </w:tcPr>
                <w:p w:rsidR="001A4543" w:rsidRPr="009C33F1" w:rsidRDefault="001A4543" w:rsidP="003D5034">
                  <w:pPr>
                    <w:rPr>
                      <w:sz w:val="22"/>
                    </w:rPr>
                  </w:pPr>
                  <w:r w:rsidRPr="009C33F1">
                    <w:rPr>
                      <w:sz w:val="22"/>
                      <w:szCs w:val="22"/>
                    </w:rPr>
                    <w:t>Group A</w:t>
                  </w:r>
                </w:p>
                <w:p w:rsidR="001A4543" w:rsidRPr="009C33F1" w:rsidRDefault="002B1052" w:rsidP="003D5034">
                  <w:pPr>
                    <w:rPr>
                      <w:sz w:val="22"/>
                    </w:rPr>
                  </w:pPr>
                  <w:r>
                    <w:rPr>
                      <w:sz w:val="22"/>
                      <w:szCs w:val="22"/>
                    </w:rPr>
                    <w:t>Creating Understanding and Meaning: Responding</w:t>
                  </w:r>
                </w:p>
              </w:tc>
            </w:tr>
            <w:tr w:rsidR="001A4543" w:rsidRPr="009C33F1" w:rsidTr="002B1052">
              <w:tc>
                <w:tcPr>
                  <w:tcW w:w="1300" w:type="dxa"/>
                </w:tcPr>
                <w:p w:rsidR="001A4543" w:rsidRPr="009C33F1" w:rsidRDefault="001A4543" w:rsidP="003D5034">
                  <w:pPr>
                    <w:rPr>
                      <w:sz w:val="22"/>
                    </w:rPr>
                  </w:pPr>
                  <w:r w:rsidRPr="009C33F1">
                    <w:rPr>
                      <w:b/>
                      <w:bCs/>
                      <w:sz w:val="22"/>
                      <w:szCs w:val="22"/>
                    </w:rPr>
                    <w:t xml:space="preserve">  </w:t>
                  </w:r>
                  <w:r>
                    <w:rPr>
                      <w:sz w:val="22"/>
                      <w:szCs w:val="22"/>
                    </w:rPr>
                    <w:t xml:space="preserve">4: Jan. </w:t>
                  </w:r>
                  <w:r w:rsidR="00670F13">
                    <w:rPr>
                      <w:sz w:val="22"/>
                      <w:szCs w:val="22"/>
                    </w:rPr>
                    <w:t>31</w:t>
                  </w:r>
                </w:p>
              </w:tc>
              <w:tc>
                <w:tcPr>
                  <w:tcW w:w="3600" w:type="dxa"/>
                </w:tcPr>
                <w:p w:rsidR="001A4543" w:rsidRDefault="001A4543" w:rsidP="003D5034">
                  <w:pPr>
                    <w:rPr>
                      <w:sz w:val="22"/>
                    </w:rPr>
                  </w:pPr>
                  <w:r w:rsidRPr="00FC4ECB">
                    <w:rPr>
                      <w:b/>
                      <w:sz w:val="22"/>
                      <w:szCs w:val="22"/>
                    </w:rPr>
                    <w:t>Relational Dimensions</w:t>
                  </w:r>
                </w:p>
                <w:p w:rsidR="00AF249A" w:rsidRDefault="00AF249A" w:rsidP="003D5034">
                  <w:pPr>
                    <w:rPr>
                      <w:sz w:val="22"/>
                    </w:rPr>
                  </w:pPr>
                  <w:r>
                    <w:rPr>
                      <w:sz w:val="22"/>
                      <w:szCs w:val="22"/>
                    </w:rPr>
                    <w:t>Collaborative Partnership</w:t>
                  </w:r>
                </w:p>
                <w:p w:rsidR="001A4543" w:rsidRPr="0040641E" w:rsidRDefault="001A4543" w:rsidP="003D5034">
                  <w:pPr>
                    <w:rPr>
                      <w:sz w:val="22"/>
                    </w:rPr>
                  </w:pPr>
                  <w:r>
                    <w:rPr>
                      <w:sz w:val="22"/>
                      <w:szCs w:val="22"/>
                    </w:rPr>
                    <w:t>Caring</w:t>
                  </w:r>
                </w:p>
              </w:tc>
              <w:tc>
                <w:tcPr>
                  <w:tcW w:w="3600" w:type="dxa"/>
                  <w:tcBorders>
                    <w:right w:val="single" w:sz="4" w:space="0" w:color="auto"/>
                  </w:tcBorders>
                </w:tcPr>
                <w:p w:rsidR="001A4543" w:rsidRPr="009C33F1" w:rsidRDefault="001A4543" w:rsidP="003D5034">
                  <w:pPr>
                    <w:rPr>
                      <w:sz w:val="22"/>
                    </w:rPr>
                  </w:pPr>
                  <w:r w:rsidRPr="009C33F1">
                    <w:rPr>
                      <w:sz w:val="22"/>
                      <w:szCs w:val="22"/>
                    </w:rPr>
                    <w:t>Group B as above</w:t>
                  </w:r>
                </w:p>
                <w:p w:rsidR="001A4543" w:rsidRPr="009C33F1" w:rsidRDefault="001A4543" w:rsidP="003D5034">
                  <w:pPr>
                    <w:rPr>
                      <w:sz w:val="22"/>
                    </w:rPr>
                  </w:pPr>
                </w:p>
              </w:tc>
            </w:tr>
            <w:tr w:rsidR="001A4543" w:rsidRPr="009C33F1" w:rsidTr="002B1052">
              <w:tc>
                <w:tcPr>
                  <w:tcW w:w="1300" w:type="dxa"/>
                </w:tcPr>
                <w:p w:rsidR="001A4543" w:rsidRPr="009C33F1" w:rsidRDefault="001A4543" w:rsidP="003D5034">
                  <w:pPr>
                    <w:rPr>
                      <w:sz w:val="22"/>
                    </w:rPr>
                  </w:pPr>
                  <w:r w:rsidRPr="009C33F1">
                    <w:rPr>
                      <w:b/>
                      <w:bCs/>
                      <w:sz w:val="22"/>
                      <w:szCs w:val="22"/>
                    </w:rPr>
                    <w:t xml:space="preserve">  </w:t>
                  </w:r>
                  <w:r>
                    <w:rPr>
                      <w:sz w:val="22"/>
                      <w:szCs w:val="22"/>
                    </w:rPr>
                    <w:t xml:space="preserve">5: Feb. </w:t>
                  </w:r>
                  <w:r w:rsidR="00670F13">
                    <w:rPr>
                      <w:sz w:val="22"/>
                      <w:szCs w:val="22"/>
                    </w:rPr>
                    <w:t>7</w:t>
                  </w:r>
                </w:p>
              </w:tc>
              <w:tc>
                <w:tcPr>
                  <w:tcW w:w="3600" w:type="dxa"/>
                </w:tcPr>
                <w:p w:rsidR="001A4543" w:rsidRPr="0040641E" w:rsidRDefault="001A4543" w:rsidP="003D5034">
                  <w:pPr>
                    <w:pStyle w:val="BodyText2"/>
                    <w:rPr>
                      <w:rFonts w:ascii="Times New Roman" w:hAnsi="Times New Roman" w:cs="Times New Roman"/>
                      <w:b/>
                      <w:bCs/>
                      <w:iCs/>
                      <w:szCs w:val="22"/>
                    </w:rPr>
                  </w:pPr>
                  <w:r w:rsidRPr="0040641E">
                    <w:rPr>
                      <w:rFonts w:ascii="Times New Roman" w:hAnsi="Times New Roman" w:cs="Times New Roman"/>
                      <w:b/>
                      <w:bCs/>
                      <w:iCs/>
                      <w:szCs w:val="22"/>
                    </w:rPr>
                    <w:t>Relational Dimensions</w:t>
                  </w:r>
                </w:p>
                <w:p w:rsidR="001A4543" w:rsidRPr="0047326A" w:rsidRDefault="001A4543" w:rsidP="003D5034">
                  <w:pPr>
                    <w:rPr>
                      <w:b/>
                      <w:i/>
                      <w:sz w:val="22"/>
                    </w:rPr>
                  </w:pPr>
                  <w:r w:rsidRPr="0047326A">
                    <w:rPr>
                      <w:b/>
                      <w:i/>
                      <w:sz w:val="22"/>
                      <w:szCs w:val="22"/>
                    </w:rPr>
                    <w:t xml:space="preserve">Assignment #1 due Feb </w:t>
                  </w:r>
                  <w:r w:rsidR="00FE6729" w:rsidRPr="0047326A">
                    <w:rPr>
                      <w:b/>
                      <w:i/>
                      <w:sz w:val="22"/>
                      <w:szCs w:val="22"/>
                    </w:rPr>
                    <w:t>7</w:t>
                  </w:r>
                  <w:r w:rsidR="00FE6729" w:rsidRPr="0047326A">
                    <w:rPr>
                      <w:b/>
                      <w:i/>
                      <w:sz w:val="22"/>
                      <w:szCs w:val="22"/>
                      <w:vertAlign w:val="superscript"/>
                    </w:rPr>
                    <w:t>th</w:t>
                  </w:r>
                  <w:r w:rsidRPr="0047326A">
                    <w:rPr>
                      <w:b/>
                      <w:i/>
                      <w:sz w:val="22"/>
                      <w:szCs w:val="22"/>
                      <w:vertAlign w:val="superscript"/>
                    </w:rPr>
                    <w:t xml:space="preserve"> </w:t>
                  </w:r>
                  <w:r w:rsidRPr="0047326A">
                    <w:rPr>
                      <w:b/>
                      <w:i/>
                      <w:sz w:val="22"/>
                      <w:szCs w:val="22"/>
                    </w:rPr>
                    <w:t xml:space="preserve"> at beginning of class</w:t>
                  </w:r>
                </w:p>
                <w:p w:rsidR="001A4543" w:rsidRPr="00B22E70" w:rsidRDefault="0047326A" w:rsidP="003D5034">
                  <w:pPr>
                    <w:rPr>
                      <w:sz w:val="22"/>
                    </w:rPr>
                  </w:pPr>
                  <w:r>
                    <w:rPr>
                      <w:sz w:val="22"/>
                      <w:szCs w:val="22"/>
                    </w:rPr>
                    <w:t>Respect, Trust</w:t>
                  </w:r>
                </w:p>
                <w:p w:rsidR="001A4543" w:rsidRPr="00325EA2" w:rsidRDefault="001A4543" w:rsidP="003D5034">
                  <w:pPr>
                    <w:rPr>
                      <w:sz w:val="22"/>
                    </w:rPr>
                  </w:pPr>
                </w:p>
              </w:tc>
              <w:tc>
                <w:tcPr>
                  <w:tcW w:w="3600" w:type="dxa"/>
                  <w:tcBorders>
                    <w:right w:val="single" w:sz="4" w:space="0" w:color="auto"/>
                  </w:tcBorders>
                </w:tcPr>
                <w:p w:rsidR="001A4543" w:rsidRDefault="001A4543" w:rsidP="003D5034">
                  <w:pPr>
                    <w:rPr>
                      <w:sz w:val="22"/>
                    </w:rPr>
                  </w:pPr>
                  <w:r w:rsidRPr="009C33F1">
                    <w:rPr>
                      <w:sz w:val="22"/>
                      <w:szCs w:val="22"/>
                    </w:rPr>
                    <w:t xml:space="preserve">Group A </w:t>
                  </w:r>
                </w:p>
                <w:p w:rsidR="00AF249A" w:rsidRPr="009C33F1" w:rsidRDefault="00A13CF4" w:rsidP="003D5034">
                  <w:pPr>
                    <w:rPr>
                      <w:sz w:val="22"/>
                    </w:rPr>
                  </w:pPr>
                  <w:r>
                    <w:rPr>
                      <w:sz w:val="22"/>
                    </w:rPr>
                    <w:t>Collaborating in P</w:t>
                  </w:r>
                  <w:r w:rsidR="00AF249A">
                    <w:rPr>
                      <w:sz w:val="22"/>
                    </w:rPr>
                    <w:t>artnership</w:t>
                  </w:r>
                </w:p>
              </w:tc>
            </w:tr>
            <w:tr w:rsidR="001A4543" w:rsidRPr="009C33F1" w:rsidTr="002B1052">
              <w:tc>
                <w:tcPr>
                  <w:tcW w:w="1300" w:type="dxa"/>
                </w:tcPr>
                <w:p w:rsidR="001A4543" w:rsidRPr="009C33F1" w:rsidRDefault="001A4543" w:rsidP="003D5034">
                  <w:pPr>
                    <w:rPr>
                      <w:sz w:val="22"/>
                    </w:rPr>
                  </w:pPr>
                  <w:r w:rsidRPr="009C33F1">
                    <w:rPr>
                      <w:b/>
                      <w:bCs/>
                      <w:sz w:val="22"/>
                      <w:szCs w:val="22"/>
                    </w:rPr>
                    <w:t xml:space="preserve">  </w:t>
                  </w:r>
                  <w:r w:rsidR="00670F13">
                    <w:rPr>
                      <w:sz w:val="22"/>
                      <w:szCs w:val="22"/>
                    </w:rPr>
                    <w:t>6: Feb. 14</w:t>
                  </w:r>
                  <w:r w:rsidRPr="009C33F1">
                    <w:rPr>
                      <w:sz w:val="22"/>
                      <w:szCs w:val="22"/>
                    </w:rPr>
                    <w:t xml:space="preserve"> </w:t>
                  </w:r>
                </w:p>
              </w:tc>
              <w:tc>
                <w:tcPr>
                  <w:tcW w:w="3600" w:type="dxa"/>
                </w:tcPr>
                <w:p w:rsidR="001A4543" w:rsidRPr="00F04891" w:rsidRDefault="001A4543" w:rsidP="003D5034">
                  <w:pPr>
                    <w:pStyle w:val="BodyText2"/>
                    <w:rPr>
                      <w:rFonts w:ascii="Times New Roman" w:hAnsi="Times New Roman" w:cs="Times New Roman"/>
                      <w:b/>
                      <w:bCs/>
                      <w:iCs/>
                      <w:szCs w:val="22"/>
                    </w:rPr>
                  </w:pPr>
                  <w:r>
                    <w:rPr>
                      <w:rFonts w:ascii="Times New Roman" w:hAnsi="Times New Roman" w:cs="Times New Roman"/>
                      <w:b/>
                      <w:bCs/>
                      <w:iCs/>
                      <w:szCs w:val="22"/>
                    </w:rPr>
                    <w:t>Relational Dimensions</w:t>
                  </w:r>
                </w:p>
                <w:p w:rsidR="001A4543" w:rsidRPr="00B22E70" w:rsidRDefault="0047326A" w:rsidP="003D5034">
                  <w:pPr>
                    <w:pStyle w:val="BodyText2"/>
                    <w:rPr>
                      <w:rFonts w:ascii="Times New Roman" w:hAnsi="Times New Roman" w:cs="Times New Roman"/>
                      <w:bCs/>
                      <w:iCs/>
                      <w:szCs w:val="22"/>
                    </w:rPr>
                  </w:pPr>
                  <w:r>
                    <w:rPr>
                      <w:rFonts w:ascii="Times New Roman" w:hAnsi="Times New Roman" w:cs="Times New Roman"/>
                      <w:bCs/>
                      <w:iCs/>
                      <w:szCs w:val="22"/>
                    </w:rPr>
                    <w:t>Warmth, Genuineness, Presence</w:t>
                  </w:r>
                </w:p>
              </w:tc>
              <w:tc>
                <w:tcPr>
                  <w:tcW w:w="3600" w:type="dxa"/>
                  <w:tcBorders>
                    <w:right w:val="single" w:sz="4" w:space="0" w:color="auto"/>
                  </w:tcBorders>
                </w:tcPr>
                <w:p w:rsidR="001A4543" w:rsidRPr="009C33F1" w:rsidRDefault="001A4543" w:rsidP="003D5034">
                  <w:pPr>
                    <w:rPr>
                      <w:sz w:val="22"/>
                    </w:rPr>
                  </w:pPr>
                  <w:r w:rsidRPr="009C33F1">
                    <w:rPr>
                      <w:sz w:val="22"/>
                      <w:szCs w:val="22"/>
                    </w:rPr>
                    <w:t>Group B as above</w:t>
                  </w:r>
                </w:p>
              </w:tc>
            </w:tr>
            <w:tr w:rsidR="001A4543" w:rsidRPr="009C33F1" w:rsidTr="002B1052">
              <w:tc>
                <w:tcPr>
                  <w:tcW w:w="1300" w:type="dxa"/>
                </w:tcPr>
                <w:p w:rsidR="001A4543" w:rsidRPr="009C33F1" w:rsidRDefault="001A4543" w:rsidP="003D5034">
                  <w:pPr>
                    <w:rPr>
                      <w:sz w:val="22"/>
                    </w:rPr>
                  </w:pPr>
                  <w:r w:rsidRPr="009C33F1">
                    <w:rPr>
                      <w:b/>
                      <w:bCs/>
                      <w:sz w:val="22"/>
                      <w:szCs w:val="22"/>
                    </w:rPr>
                    <w:t xml:space="preserve">  </w:t>
                  </w:r>
                  <w:r w:rsidRPr="009C33F1">
                    <w:rPr>
                      <w:sz w:val="22"/>
                      <w:szCs w:val="22"/>
                    </w:rPr>
                    <w:t xml:space="preserve">7: Feb. </w:t>
                  </w:r>
                  <w:r w:rsidR="00670F13">
                    <w:rPr>
                      <w:sz w:val="22"/>
                      <w:szCs w:val="22"/>
                    </w:rPr>
                    <w:t>21</w:t>
                  </w:r>
                </w:p>
              </w:tc>
              <w:tc>
                <w:tcPr>
                  <w:tcW w:w="3600" w:type="dxa"/>
                </w:tcPr>
                <w:p w:rsidR="001A4543" w:rsidRPr="00325EA2" w:rsidRDefault="001A4543" w:rsidP="003D5034">
                  <w:pPr>
                    <w:pStyle w:val="BodyText2"/>
                    <w:rPr>
                      <w:rFonts w:ascii="Times New Roman" w:hAnsi="Times New Roman" w:cs="Times New Roman"/>
                      <w:b/>
                      <w:bCs/>
                      <w:i/>
                      <w:iCs/>
                      <w:szCs w:val="22"/>
                    </w:rPr>
                  </w:pPr>
                  <w:r w:rsidRPr="00325EA2">
                    <w:rPr>
                      <w:rFonts w:ascii="Times New Roman" w:hAnsi="Times New Roman" w:cs="Times New Roman"/>
                      <w:b/>
                      <w:bCs/>
                      <w:i/>
                      <w:iCs/>
                      <w:szCs w:val="22"/>
                    </w:rPr>
                    <w:t>Study Week</w:t>
                  </w:r>
                </w:p>
              </w:tc>
              <w:tc>
                <w:tcPr>
                  <w:tcW w:w="3600" w:type="dxa"/>
                  <w:tcBorders>
                    <w:right w:val="single" w:sz="4" w:space="0" w:color="auto"/>
                  </w:tcBorders>
                </w:tcPr>
                <w:p w:rsidR="001A4543" w:rsidRPr="00325EA2" w:rsidRDefault="001A4543" w:rsidP="003D5034">
                  <w:pPr>
                    <w:rPr>
                      <w:b/>
                      <w:i/>
                      <w:sz w:val="22"/>
                    </w:rPr>
                  </w:pPr>
                  <w:r w:rsidRPr="00325EA2">
                    <w:rPr>
                      <w:b/>
                      <w:i/>
                      <w:sz w:val="22"/>
                    </w:rPr>
                    <w:t>Study Week</w:t>
                  </w:r>
                </w:p>
              </w:tc>
            </w:tr>
            <w:tr w:rsidR="001A4543" w:rsidRPr="009C33F1" w:rsidTr="002B1052">
              <w:tc>
                <w:tcPr>
                  <w:tcW w:w="1300" w:type="dxa"/>
                </w:tcPr>
                <w:p w:rsidR="001A4543" w:rsidRPr="009C33F1" w:rsidRDefault="001A4543" w:rsidP="003D5034">
                  <w:pPr>
                    <w:rPr>
                      <w:sz w:val="22"/>
                    </w:rPr>
                  </w:pPr>
                  <w:r w:rsidRPr="009C33F1">
                    <w:rPr>
                      <w:b/>
                      <w:bCs/>
                      <w:sz w:val="22"/>
                      <w:szCs w:val="22"/>
                    </w:rPr>
                    <w:t xml:space="preserve">  </w:t>
                  </w:r>
                  <w:r>
                    <w:rPr>
                      <w:sz w:val="22"/>
                      <w:szCs w:val="22"/>
                    </w:rPr>
                    <w:t>8: Feb. 2</w:t>
                  </w:r>
                  <w:r w:rsidR="00670F13">
                    <w:rPr>
                      <w:sz w:val="22"/>
                      <w:szCs w:val="22"/>
                    </w:rPr>
                    <w:t>8</w:t>
                  </w:r>
                </w:p>
              </w:tc>
              <w:tc>
                <w:tcPr>
                  <w:tcW w:w="3600" w:type="dxa"/>
                </w:tcPr>
                <w:p w:rsidR="001A4543" w:rsidRPr="00F04891" w:rsidRDefault="001A4543" w:rsidP="003D5034">
                  <w:pPr>
                    <w:pStyle w:val="BodyText2"/>
                    <w:rPr>
                      <w:rFonts w:ascii="Times New Roman" w:hAnsi="Times New Roman" w:cs="Times New Roman"/>
                      <w:b/>
                      <w:bCs/>
                      <w:iCs/>
                      <w:szCs w:val="22"/>
                    </w:rPr>
                  </w:pPr>
                  <w:r w:rsidRPr="00F04891">
                    <w:rPr>
                      <w:rFonts w:ascii="Times New Roman" w:hAnsi="Times New Roman" w:cs="Times New Roman"/>
                      <w:b/>
                      <w:bCs/>
                      <w:iCs/>
                      <w:szCs w:val="22"/>
                    </w:rPr>
                    <w:t>Relational Dimensions</w:t>
                  </w:r>
                </w:p>
                <w:p w:rsidR="001A4543" w:rsidRDefault="0047326A" w:rsidP="003D5034">
                  <w:pPr>
                    <w:pStyle w:val="BodyText2"/>
                    <w:rPr>
                      <w:rFonts w:ascii="Times New Roman" w:hAnsi="Times New Roman" w:cs="Times New Roman"/>
                      <w:bCs/>
                      <w:iCs/>
                      <w:szCs w:val="22"/>
                    </w:rPr>
                  </w:pPr>
                  <w:r>
                    <w:rPr>
                      <w:rFonts w:ascii="Times New Roman" w:hAnsi="Times New Roman" w:cs="Times New Roman"/>
                      <w:bCs/>
                      <w:iCs/>
                      <w:szCs w:val="22"/>
                    </w:rPr>
                    <w:t>Comfort, Compassion, Empathy</w:t>
                  </w:r>
                </w:p>
                <w:p w:rsidR="002B1052" w:rsidRPr="006A53CA" w:rsidRDefault="002B1052" w:rsidP="003D5034">
                  <w:pPr>
                    <w:pStyle w:val="BodyText2"/>
                    <w:rPr>
                      <w:rFonts w:ascii="Times New Roman" w:hAnsi="Times New Roman" w:cs="Times New Roman"/>
                      <w:szCs w:val="22"/>
                    </w:rPr>
                  </w:pPr>
                </w:p>
                <w:p w:rsidR="001A4543" w:rsidRPr="009C33F1" w:rsidRDefault="001A4543" w:rsidP="003D5034">
                  <w:pPr>
                    <w:pStyle w:val="BodyText2"/>
                    <w:rPr>
                      <w:b/>
                      <w:bCs/>
                      <w:i/>
                      <w:iCs/>
                      <w:szCs w:val="22"/>
                    </w:rPr>
                  </w:pPr>
                </w:p>
              </w:tc>
              <w:tc>
                <w:tcPr>
                  <w:tcW w:w="3600" w:type="dxa"/>
                  <w:tcBorders>
                    <w:right w:val="single" w:sz="4" w:space="0" w:color="auto"/>
                  </w:tcBorders>
                </w:tcPr>
                <w:p w:rsidR="001A4543" w:rsidRPr="009172BA" w:rsidRDefault="001A4543" w:rsidP="003D5034">
                  <w:r w:rsidRPr="009C33F1">
                    <w:t>Group A</w:t>
                  </w:r>
                </w:p>
                <w:p w:rsidR="001A4543" w:rsidRPr="009C33F1" w:rsidRDefault="001A4543" w:rsidP="003D5034">
                  <w:pPr>
                    <w:rPr>
                      <w:sz w:val="22"/>
                    </w:rPr>
                  </w:pPr>
                  <w:r w:rsidRPr="009C33F1">
                    <w:rPr>
                      <w:sz w:val="22"/>
                      <w:szCs w:val="22"/>
                    </w:rPr>
                    <w:t>Self Disclosure</w:t>
                  </w:r>
                  <w:r>
                    <w:rPr>
                      <w:sz w:val="22"/>
                      <w:szCs w:val="22"/>
                    </w:rPr>
                    <w:t>,</w:t>
                  </w:r>
                </w:p>
                <w:p w:rsidR="0047326A" w:rsidRDefault="001A4543" w:rsidP="003D5034">
                  <w:pPr>
                    <w:rPr>
                      <w:sz w:val="22"/>
                    </w:rPr>
                  </w:pPr>
                  <w:r w:rsidRPr="009C33F1">
                    <w:rPr>
                      <w:sz w:val="22"/>
                      <w:szCs w:val="22"/>
                    </w:rPr>
                    <w:t xml:space="preserve">Non </w:t>
                  </w:r>
                  <w:proofErr w:type="spellStart"/>
                  <w:r w:rsidRPr="009C33F1">
                    <w:rPr>
                      <w:sz w:val="22"/>
                      <w:szCs w:val="22"/>
                    </w:rPr>
                    <w:t>Judgemental</w:t>
                  </w:r>
                  <w:proofErr w:type="spellEnd"/>
                  <w:r w:rsidRPr="009C33F1">
                    <w:rPr>
                      <w:sz w:val="22"/>
                      <w:szCs w:val="22"/>
                    </w:rPr>
                    <w:t xml:space="preserve"> Responding</w:t>
                  </w:r>
                  <w:r>
                    <w:rPr>
                      <w:sz w:val="22"/>
                      <w:szCs w:val="22"/>
                    </w:rPr>
                    <w:t>,</w:t>
                  </w:r>
                </w:p>
                <w:p w:rsidR="001A4543" w:rsidRPr="009C33F1" w:rsidRDefault="0047326A" w:rsidP="003D5034">
                  <w:pPr>
                    <w:rPr>
                      <w:sz w:val="22"/>
                    </w:rPr>
                  </w:pPr>
                  <w:r>
                    <w:rPr>
                      <w:sz w:val="22"/>
                    </w:rPr>
                    <w:t xml:space="preserve">Expressing </w:t>
                  </w:r>
                  <w:r w:rsidR="003C68B2">
                    <w:rPr>
                      <w:sz w:val="22"/>
                      <w:szCs w:val="22"/>
                    </w:rPr>
                    <w:t>Opinions</w:t>
                  </w:r>
                </w:p>
              </w:tc>
            </w:tr>
            <w:tr w:rsidR="001A4543" w:rsidRPr="009C33F1" w:rsidTr="002B1052">
              <w:tc>
                <w:tcPr>
                  <w:tcW w:w="1300" w:type="dxa"/>
                </w:tcPr>
                <w:p w:rsidR="001A4543" w:rsidRPr="009C33F1" w:rsidRDefault="001A4543" w:rsidP="003D5034">
                  <w:pPr>
                    <w:rPr>
                      <w:sz w:val="22"/>
                    </w:rPr>
                  </w:pPr>
                  <w:r w:rsidRPr="009C33F1">
                    <w:rPr>
                      <w:b/>
                      <w:bCs/>
                      <w:sz w:val="22"/>
                      <w:szCs w:val="22"/>
                    </w:rPr>
                    <w:t xml:space="preserve"> </w:t>
                  </w:r>
                  <w:r w:rsidRPr="009C33F1">
                    <w:rPr>
                      <w:sz w:val="22"/>
                      <w:szCs w:val="22"/>
                    </w:rPr>
                    <w:t xml:space="preserve"> 9: Mar. </w:t>
                  </w:r>
                  <w:r w:rsidR="00670F13">
                    <w:rPr>
                      <w:sz w:val="22"/>
                      <w:szCs w:val="22"/>
                    </w:rPr>
                    <w:t>7</w:t>
                  </w:r>
                </w:p>
              </w:tc>
              <w:tc>
                <w:tcPr>
                  <w:tcW w:w="3600" w:type="dxa"/>
                </w:tcPr>
                <w:p w:rsidR="001A4543" w:rsidRPr="00F04891" w:rsidRDefault="001A4543" w:rsidP="003D5034">
                  <w:pPr>
                    <w:rPr>
                      <w:b/>
                      <w:sz w:val="22"/>
                    </w:rPr>
                  </w:pPr>
                  <w:r w:rsidRPr="00F04891">
                    <w:rPr>
                      <w:b/>
                      <w:sz w:val="22"/>
                      <w:szCs w:val="22"/>
                    </w:rPr>
                    <w:t>Relational Dimensions</w:t>
                  </w:r>
                </w:p>
                <w:p w:rsidR="001A4543" w:rsidRPr="009C33F1" w:rsidRDefault="001A4543" w:rsidP="003D5034">
                  <w:pPr>
                    <w:rPr>
                      <w:sz w:val="22"/>
                    </w:rPr>
                  </w:pPr>
                  <w:r>
                    <w:rPr>
                      <w:sz w:val="22"/>
                      <w:szCs w:val="22"/>
                    </w:rPr>
                    <w:t>Empowerment</w:t>
                  </w:r>
                  <w:r w:rsidR="0047326A">
                    <w:rPr>
                      <w:sz w:val="22"/>
                      <w:szCs w:val="22"/>
                    </w:rPr>
                    <w:t>: Confrontation</w:t>
                  </w:r>
                </w:p>
              </w:tc>
              <w:tc>
                <w:tcPr>
                  <w:tcW w:w="3600" w:type="dxa"/>
                  <w:tcBorders>
                    <w:right w:val="single" w:sz="4" w:space="0" w:color="auto"/>
                  </w:tcBorders>
                </w:tcPr>
                <w:p w:rsidR="001A4543" w:rsidRPr="009C33F1" w:rsidRDefault="001A4543" w:rsidP="003D5034">
                  <w:pPr>
                    <w:rPr>
                      <w:sz w:val="22"/>
                    </w:rPr>
                  </w:pPr>
                  <w:r w:rsidRPr="009C33F1">
                    <w:rPr>
                      <w:sz w:val="22"/>
                      <w:szCs w:val="22"/>
                    </w:rPr>
                    <w:t>Group B as above</w:t>
                  </w:r>
                </w:p>
              </w:tc>
            </w:tr>
            <w:tr w:rsidR="001A4543" w:rsidRPr="009C33F1" w:rsidTr="002B1052">
              <w:tc>
                <w:tcPr>
                  <w:tcW w:w="1300" w:type="dxa"/>
                </w:tcPr>
                <w:p w:rsidR="001A4543" w:rsidRPr="009C33F1" w:rsidRDefault="001A4543" w:rsidP="003D5034">
                  <w:pPr>
                    <w:rPr>
                      <w:sz w:val="22"/>
                    </w:rPr>
                  </w:pPr>
                  <w:r w:rsidRPr="009C33F1">
                    <w:rPr>
                      <w:b/>
                      <w:bCs/>
                      <w:sz w:val="22"/>
                      <w:szCs w:val="22"/>
                    </w:rPr>
                    <w:t xml:space="preserve"> </w:t>
                  </w:r>
                  <w:r>
                    <w:rPr>
                      <w:sz w:val="22"/>
                      <w:szCs w:val="22"/>
                    </w:rPr>
                    <w:t>10: Mar.</w:t>
                  </w:r>
                  <w:r w:rsidR="00670F13">
                    <w:rPr>
                      <w:sz w:val="22"/>
                      <w:szCs w:val="22"/>
                    </w:rPr>
                    <w:t>14</w:t>
                  </w:r>
                </w:p>
              </w:tc>
              <w:tc>
                <w:tcPr>
                  <w:tcW w:w="3600" w:type="dxa"/>
                </w:tcPr>
                <w:p w:rsidR="001A4543" w:rsidRPr="00F04891" w:rsidRDefault="001A4543" w:rsidP="003D5034">
                  <w:pPr>
                    <w:rPr>
                      <w:b/>
                      <w:sz w:val="22"/>
                    </w:rPr>
                  </w:pPr>
                  <w:r w:rsidRPr="00F04891">
                    <w:rPr>
                      <w:b/>
                      <w:sz w:val="22"/>
                    </w:rPr>
                    <w:t>Relational Dimensions</w:t>
                  </w:r>
                </w:p>
                <w:p w:rsidR="001A4543" w:rsidRPr="009C33F1" w:rsidRDefault="001A4543" w:rsidP="003D5034">
                  <w:pPr>
                    <w:rPr>
                      <w:sz w:val="22"/>
                    </w:rPr>
                  </w:pPr>
                  <w:smartTag w:uri="urn:schemas:contacts" w:element="GivenName">
                    <w:r>
                      <w:rPr>
                        <w:sz w:val="22"/>
                      </w:rPr>
                      <w:t>Hope</w:t>
                    </w:r>
                  </w:smartTag>
                  <w:r>
                    <w:rPr>
                      <w:sz w:val="22"/>
                    </w:rPr>
                    <w:t xml:space="preserve"> and Spirituality</w:t>
                  </w:r>
                </w:p>
              </w:tc>
              <w:tc>
                <w:tcPr>
                  <w:tcW w:w="3600" w:type="dxa"/>
                  <w:tcBorders>
                    <w:right w:val="single" w:sz="4" w:space="0" w:color="auto"/>
                  </w:tcBorders>
                </w:tcPr>
                <w:p w:rsidR="001A4543" w:rsidRPr="009C33F1" w:rsidRDefault="001A4543" w:rsidP="003D5034">
                  <w:pPr>
                    <w:rPr>
                      <w:sz w:val="22"/>
                    </w:rPr>
                  </w:pPr>
                  <w:r>
                    <w:rPr>
                      <w:sz w:val="22"/>
                      <w:szCs w:val="22"/>
                    </w:rPr>
                    <w:t>Independent Role Play Practice Session</w:t>
                  </w:r>
                  <w:r w:rsidR="00C854D3">
                    <w:rPr>
                      <w:sz w:val="22"/>
                      <w:szCs w:val="22"/>
                    </w:rPr>
                    <w:t>: Open to All Students</w:t>
                  </w:r>
                  <w:r w:rsidRPr="009C33F1">
                    <w:rPr>
                      <w:sz w:val="22"/>
                      <w:szCs w:val="22"/>
                    </w:rPr>
                    <w:t xml:space="preserve"> </w:t>
                  </w:r>
                </w:p>
              </w:tc>
            </w:tr>
            <w:tr w:rsidR="001A4543" w:rsidRPr="009C33F1" w:rsidTr="002B1052">
              <w:tc>
                <w:tcPr>
                  <w:tcW w:w="1300" w:type="dxa"/>
                </w:tcPr>
                <w:p w:rsidR="001A4543" w:rsidRPr="009C33F1" w:rsidRDefault="001A4543" w:rsidP="003D5034">
                  <w:pPr>
                    <w:rPr>
                      <w:sz w:val="22"/>
                    </w:rPr>
                  </w:pPr>
                  <w:r w:rsidRPr="009C33F1">
                    <w:rPr>
                      <w:sz w:val="22"/>
                      <w:szCs w:val="22"/>
                    </w:rPr>
                    <w:t xml:space="preserve">11: Mar. </w:t>
                  </w:r>
                  <w:r w:rsidR="00670F13">
                    <w:rPr>
                      <w:sz w:val="22"/>
                      <w:szCs w:val="22"/>
                    </w:rPr>
                    <w:t>21</w:t>
                  </w:r>
                </w:p>
              </w:tc>
              <w:tc>
                <w:tcPr>
                  <w:tcW w:w="3600" w:type="dxa"/>
                </w:tcPr>
                <w:p w:rsidR="001A4543" w:rsidRPr="009C33F1" w:rsidRDefault="001A4543" w:rsidP="003D5034">
                  <w:pPr>
                    <w:rPr>
                      <w:sz w:val="22"/>
                    </w:rPr>
                  </w:pPr>
                  <w:r w:rsidRPr="009C33F1">
                    <w:rPr>
                      <w:sz w:val="22"/>
                      <w:szCs w:val="22"/>
                    </w:rPr>
                    <w:t>Assignment # 2 Video Role Play</w:t>
                  </w:r>
                  <w:r>
                    <w:rPr>
                      <w:sz w:val="22"/>
                      <w:szCs w:val="22"/>
                    </w:rPr>
                    <w:t xml:space="preserve"> </w:t>
                  </w:r>
                </w:p>
              </w:tc>
              <w:tc>
                <w:tcPr>
                  <w:tcW w:w="3600" w:type="dxa"/>
                  <w:tcBorders>
                    <w:right w:val="single" w:sz="4" w:space="0" w:color="auto"/>
                  </w:tcBorders>
                </w:tcPr>
                <w:p w:rsidR="001A4543" w:rsidRDefault="001A4543" w:rsidP="003D5034">
                  <w:pPr>
                    <w:rPr>
                      <w:sz w:val="22"/>
                    </w:rPr>
                  </w:pPr>
                  <w:r w:rsidRPr="009C33F1">
                    <w:rPr>
                      <w:sz w:val="22"/>
                      <w:szCs w:val="22"/>
                    </w:rPr>
                    <w:t xml:space="preserve"> Assignment #2 Video Role Play</w:t>
                  </w:r>
                </w:p>
                <w:p w:rsidR="001A4543" w:rsidRPr="009C33F1" w:rsidRDefault="001A4543" w:rsidP="003D5034">
                  <w:pPr>
                    <w:rPr>
                      <w:sz w:val="22"/>
                    </w:rPr>
                  </w:pPr>
                </w:p>
              </w:tc>
            </w:tr>
            <w:tr w:rsidR="002B1052" w:rsidRPr="009C33F1" w:rsidTr="002B1052">
              <w:tc>
                <w:tcPr>
                  <w:tcW w:w="1300" w:type="dxa"/>
                </w:tcPr>
                <w:p w:rsidR="002B1052" w:rsidRPr="009C33F1" w:rsidRDefault="002B1052" w:rsidP="003D5034">
                  <w:pPr>
                    <w:rPr>
                      <w:sz w:val="22"/>
                    </w:rPr>
                  </w:pPr>
                  <w:r w:rsidRPr="009C33F1">
                    <w:rPr>
                      <w:sz w:val="22"/>
                      <w:szCs w:val="22"/>
                    </w:rPr>
                    <w:t xml:space="preserve">12: Mar. </w:t>
                  </w:r>
                  <w:r>
                    <w:rPr>
                      <w:sz w:val="22"/>
                      <w:szCs w:val="22"/>
                    </w:rPr>
                    <w:t>28</w:t>
                  </w:r>
                </w:p>
              </w:tc>
              <w:tc>
                <w:tcPr>
                  <w:tcW w:w="3600" w:type="dxa"/>
                </w:tcPr>
                <w:p w:rsidR="002B1052" w:rsidRPr="009C33F1" w:rsidRDefault="00C854D3" w:rsidP="002B1052">
                  <w:pPr>
                    <w:rPr>
                      <w:sz w:val="22"/>
                    </w:rPr>
                  </w:pPr>
                  <w:r>
                    <w:rPr>
                      <w:sz w:val="22"/>
                    </w:rPr>
                    <w:t>Assignment #2 Video Role Play</w:t>
                  </w:r>
                </w:p>
              </w:tc>
              <w:tc>
                <w:tcPr>
                  <w:tcW w:w="3600" w:type="dxa"/>
                  <w:tcBorders>
                    <w:right w:val="single" w:sz="4" w:space="0" w:color="auto"/>
                  </w:tcBorders>
                </w:tcPr>
                <w:p w:rsidR="002B1052" w:rsidRPr="009C33F1" w:rsidRDefault="00C854D3" w:rsidP="002B1052">
                  <w:pPr>
                    <w:rPr>
                      <w:sz w:val="22"/>
                    </w:rPr>
                  </w:pPr>
                  <w:r>
                    <w:rPr>
                      <w:sz w:val="22"/>
                    </w:rPr>
                    <w:t>Assignment #2 Video Role Play</w:t>
                  </w:r>
                </w:p>
              </w:tc>
            </w:tr>
            <w:tr w:rsidR="002B1052" w:rsidRPr="009C33F1" w:rsidTr="002B1052">
              <w:tc>
                <w:tcPr>
                  <w:tcW w:w="1300" w:type="dxa"/>
                </w:tcPr>
                <w:p w:rsidR="00C854D3" w:rsidRDefault="002B1052" w:rsidP="003D5034">
                  <w:pPr>
                    <w:rPr>
                      <w:sz w:val="22"/>
                    </w:rPr>
                  </w:pPr>
                  <w:r>
                    <w:rPr>
                      <w:sz w:val="22"/>
                      <w:szCs w:val="22"/>
                    </w:rPr>
                    <w:t>13</w:t>
                  </w:r>
                  <w:r w:rsidR="00A13CF4">
                    <w:rPr>
                      <w:sz w:val="22"/>
                      <w:szCs w:val="22"/>
                    </w:rPr>
                    <w:t>&amp; 14</w:t>
                  </w:r>
                  <w:r>
                    <w:rPr>
                      <w:sz w:val="22"/>
                      <w:szCs w:val="22"/>
                    </w:rPr>
                    <w:t>: Apr. 4</w:t>
                  </w:r>
                </w:p>
                <w:p w:rsidR="00C854D3" w:rsidRPr="00C854D3" w:rsidRDefault="00C854D3" w:rsidP="003D5034">
                  <w:pPr>
                    <w:rPr>
                      <w:sz w:val="22"/>
                    </w:rPr>
                  </w:pPr>
                  <w:r>
                    <w:rPr>
                      <w:sz w:val="22"/>
                      <w:szCs w:val="22"/>
                    </w:rPr>
                    <w:t>and Apr. 11</w:t>
                  </w:r>
                </w:p>
              </w:tc>
              <w:tc>
                <w:tcPr>
                  <w:tcW w:w="3600" w:type="dxa"/>
                </w:tcPr>
                <w:p w:rsidR="002B1052" w:rsidRPr="0010657C" w:rsidRDefault="002B1052" w:rsidP="003D5034">
                  <w:pPr>
                    <w:rPr>
                      <w:sz w:val="22"/>
                    </w:rPr>
                  </w:pPr>
                  <w:r>
                    <w:rPr>
                      <w:b/>
                      <w:i/>
                      <w:sz w:val="22"/>
                      <w:szCs w:val="22"/>
                    </w:rPr>
                    <w:t>Assignment #2 due two weeks after video role play session by 1530hrs in D1093</w:t>
                  </w:r>
                </w:p>
              </w:tc>
              <w:tc>
                <w:tcPr>
                  <w:tcW w:w="3600" w:type="dxa"/>
                  <w:tcBorders>
                    <w:right w:val="single" w:sz="4" w:space="0" w:color="auto"/>
                  </w:tcBorders>
                </w:tcPr>
                <w:p w:rsidR="002B1052" w:rsidRPr="009C33F1" w:rsidRDefault="002B1052" w:rsidP="003D5034">
                  <w:pPr>
                    <w:rPr>
                      <w:sz w:val="22"/>
                    </w:rPr>
                  </w:pPr>
                  <w:r>
                    <w:rPr>
                      <w:b/>
                      <w:i/>
                      <w:sz w:val="22"/>
                      <w:szCs w:val="22"/>
                    </w:rPr>
                    <w:t>Assignment #2 due two weeks after video role play session by 1530hrs in D1093</w:t>
                  </w:r>
                </w:p>
              </w:tc>
            </w:tr>
          </w:tbl>
          <w:p w:rsidR="001A4543" w:rsidRDefault="001A4543" w:rsidP="003D5034">
            <w:pPr>
              <w:rPr>
                <w:b/>
                <w:bCs/>
                <w:sz w:val="22"/>
              </w:rPr>
            </w:pPr>
          </w:p>
          <w:p w:rsidR="001A4543" w:rsidRPr="00B0671B" w:rsidRDefault="001A4543" w:rsidP="003D5034">
            <w:r w:rsidRPr="009C33F1">
              <w:rPr>
                <w:b/>
                <w:bCs/>
                <w:sz w:val="22"/>
                <w:szCs w:val="22"/>
              </w:rPr>
              <w:t>Sequencing of topics/assignments subject to change based on teaching/learning needs.</w:t>
            </w:r>
            <w:r w:rsidRPr="00B0671B">
              <w:t xml:space="preserve">      </w:t>
            </w:r>
          </w:p>
        </w:tc>
      </w:tr>
    </w:tbl>
    <w:p w:rsidR="001A4543" w:rsidRDefault="001A4543" w:rsidP="001A4543"/>
    <w:tbl>
      <w:tblPr>
        <w:tblW w:w="0" w:type="auto"/>
        <w:tblLayout w:type="fixed"/>
        <w:tblLook w:val="0000"/>
      </w:tblPr>
      <w:tblGrid>
        <w:gridCol w:w="675"/>
        <w:gridCol w:w="8703"/>
      </w:tblGrid>
      <w:tr w:rsidR="001A4543" w:rsidTr="003D5034">
        <w:trPr>
          <w:cantSplit/>
        </w:trPr>
        <w:tc>
          <w:tcPr>
            <w:tcW w:w="675" w:type="dxa"/>
          </w:tcPr>
          <w:p w:rsidR="001A4543" w:rsidRDefault="001A4543" w:rsidP="003D5034">
            <w:pPr>
              <w:rPr>
                <w:b/>
              </w:rPr>
            </w:pPr>
            <w:r>
              <w:rPr>
                <w:b/>
              </w:rPr>
              <w:lastRenderedPageBreak/>
              <w:t>IV.</w:t>
            </w:r>
          </w:p>
        </w:tc>
        <w:tc>
          <w:tcPr>
            <w:tcW w:w="8703" w:type="dxa"/>
          </w:tcPr>
          <w:p w:rsidR="001A4543" w:rsidRDefault="001A4543" w:rsidP="003D5034">
            <w:pPr>
              <w:rPr>
                <w:b/>
              </w:rPr>
            </w:pPr>
            <w:r>
              <w:rPr>
                <w:b/>
              </w:rPr>
              <w:t>REQUIRED RESOURCES/TEXTS/MATERIALS:</w:t>
            </w:r>
          </w:p>
          <w:p w:rsidR="001A4543" w:rsidRPr="000E495C" w:rsidRDefault="001A4543" w:rsidP="003D5034">
            <w:pPr>
              <w:rPr>
                <w:b/>
              </w:rPr>
            </w:pPr>
          </w:p>
          <w:p w:rsidR="001A4543" w:rsidRDefault="001A4543" w:rsidP="003D5034">
            <w:pPr>
              <w:rPr>
                <w:bCs/>
                <w:i/>
              </w:rPr>
            </w:pPr>
            <w:r>
              <w:rPr>
                <w:bCs/>
                <w:iCs/>
              </w:rPr>
              <w:t xml:space="preserve">American </w:t>
            </w:r>
            <w:r w:rsidR="00E568A8">
              <w:rPr>
                <w:bCs/>
                <w:iCs/>
              </w:rPr>
              <w:t>Psychological Association. (2009</w:t>
            </w:r>
            <w:r>
              <w:rPr>
                <w:bCs/>
                <w:iCs/>
              </w:rPr>
              <w:t xml:space="preserve">). </w:t>
            </w:r>
            <w:r>
              <w:rPr>
                <w:bCs/>
                <w:i/>
              </w:rPr>
              <w:t>Publication manual of the</w:t>
            </w:r>
          </w:p>
          <w:p w:rsidR="001A4543" w:rsidRDefault="001A4543" w:rsidP="003D5034">
            <w:pPr>
              <w:rPr>
                <w:bCs/>
                <w:iCs/>
              </w:rPr>
            </w:pPr>
            <w:r>
              <w:rPr>
                <w:bCs/>
                <w:i/>
              </w:rPr>
              <w:t xml:space="preserve">     American psychological association</w:t>
            </w:r>
            <w:r w:rsidR="00E568A8">
              <w:rPr>
                <w:bCs/>
                <w:iCs/>
              </w:rPr>
              <w:t xml:space="preserve"> (6</w:t>
            </w:r>
            <w:r>
              <w:rPr>
                <w:bCs/>
                <w:iCs/>
                <w:vertAlign w:val="superscript"/>
              </w:rPr>
              <w:t>th</w:t>
            </w:r>
            <w:r>
              <w:rPr>
                <w:bCs/>
                <w:iCs/>
              </w:rPr>
              <w:t xml:space="preserve"> </w:t>
            </w:r>
            <w:smartTag w:uri="urn:schemas:contacts" w:element="GivenName">
              <w:r>
                <w:rPr>
                  <w:bCs/>
                  <w:iCs/>
                </w:rPr>
                <w:t>ed</w:t>
              </w:r>
            </w:smartTag>
            <w:r>
              <w:rPr>
                <w:bCs/>
                <w:iCs/>
              </w:rPr>
              <w:t xml:space="preserve">.).  </w:t>
            </w:r>
            <w:smartTag w:uri="urn:schemas-microsoft-com:office:smarttags" w:element="place">
              <w:smartTag w:uri="urn:schemas-microsoft-com:office:smarttags" w:element="City">
                <w:r>
                  <w:rPr>
                    <w:bCs/>
                    <w:iCs/>
                  </w:rPr>
                  <w:t>Washington</w:t>
                </w:r>
              </w:smartTag>
              <w:r>
                <w:rPr>
                  <w:bCs/>
                  <w:iCs/>
                </w:rPr>
                <w:t xml:space="preserve">, </w:t>
              </w:r>
              <w:smartTag w:uri="urn:schemas-microsoft-com:office:smarttags" w:element="State">
                <w:r>
                  <w:rPr>
                    <w:bCs/>
                    <w:iCs/>
                  </w:rPr>
                  <w:t>DC</w:t>
                </w:r>
              </w:smartTag>
            </w:smartTag>
            <w:r>
              <w:rPr>
                <w:bCs/>
                <w:iCs/>
              </w:rPr>
              <w:t>: Author.</w:t>
            </w:r>
          </w:p>
          <w:p w:rsidR="001A4543" w:rsidRDefault="001A4543" w:rsidP="003D5034">
            <w:pPr>
              <w:rPr>
                <w:bCs/>
                <w:iCs/>
              </w:rPr>
            </w:pPr>
          </w:p>
          <w:p w:rsidR="001A4543" w:rsidRDefault="001A4543" w:rsidP="003D5034">
            <w:pPr>
              <w:rPr>
                <w:bCs/>
                <w:iCs/>
              </w:rPr>
            </w:pPr>
            <w:smartTag w:uri="urn:schemas-microsoft-com:office:smarttags" w:element="PlaceType">
              <w:r>
                <w:rPr>
                  <w:bCs/>
                  <w:iCs/>
                </w:rPr>
                <w:t>College</w:t>
              </w:r>
            </w:smartTag>
            <w:r>
              <w:rPr>
                <w:bCs/>
                <w:iCs/>
              </w:rPr>
              <w:t xml:space="preserve"> of </w:t>
            </w:r>
            <w:smartTag w:uri="urn:schemas-microsoft-com:office:smarttags" w:element="PlaceName">
              <w:r>
                <w:rPr>
                  <w:bCs/>
                  <w:iCs/>
                </w:rPr>
                <w:t>Nurses</w:t>
              </w:r>
            </w:smartTag>
            <w:r>
              <w:rPr>
                <w:bCs/>
                <w:iCs/>
              </w:rPr>
              <w:t xml:space="preserve"> of </w:t>
            </w:r>
            <w:smartTag w:uri="urn:schemas-microsoft-com:office:smarttags" w:element="place">
              <w:smartTag w:uri="urn:schemas-microsoft-com:office:smarttags" w:element="State">
                <w:r>
                  <w:rPr>
                    <w:bCs/>
                    <w:iCs/>
                  </w:rPr>
                  <w:t>Ontario</w:t>
                </w:r>
              </w:smartTag>
            </w:smartTag>
            <w:r>
              <w:rPr>
                <w:bCs/>
                <w:iCs/>
              </w:rPr>
              <w:t xml:space="preserve">. (2009). </w:t>
            </w:r>
            <w:r>
              <w:rPr>
                <w:bCs/>
                <w:i/>
              </w:rPr>
              <w:t xml:space="preserve">Culturally sensitive care. </w:t>
            </w:r>
            <w:smartTag w:uri="urn:schemas-microsoft-com:office:smarttags" w:element="place">
              <w:smartTag w:uri="urn:schemas-microsoft-com:office:smarttags" w:element="City">
                <w:r>
                  <w:rPr>
                    <w:bCs/>
                    <w:iCs/>
                  </w:rPr>
                  <w:t>Toronto</w:t>
                </w:r>
              </w:smartTag>
              <w:r>
                <w:rPr>
                  <w:bCs/>
                  <w:iCs/>
                </w:rPr>
                <w:t xml:space="preserve">, </w:t>
              </w:r>
              <w:smartTag w:uri="urn:schemas-microsoft-com:office:smarttags" w:element="country-region">
                <w:r>
                  <w:rPr>
                    <w:bCs/>
                    <w:iCs/>
                  </w:rPr>
                  <w:t>Canada</w:t>
                </w:r>
              </w:smartTag>
            </w:smartTag>
            <w:r>
              <w:rPr>
                <w:bCs/>
                <w:iCs/>
              </w:rPr>
              <w:t xml:space="preserve">:  </w:t>
            </w:r>
          </w:p>
          <w:p w:rsidR="00CA6558" w:rsidRDefault="00CA6558" w:rsidP="003D5034">
            <w:pPr>
              <w:rPr>
                <w:bCs/>
                <w:iCs/>
              </w:rPr>
            </w:pPr>
            <w:r>
              <w:rPr>
                <w:bCs/>
                <w:iCs/>
              </w:rPr>
              <w:t xml:space="preserve">     Author. Retrieved from</w:t>
            </w:r>
          </w:p>
          <w:p w:rsidR="001A4543" w:rsidRDefault="00CA6558" w:rsidP="003D5034">
            <w:pPr>
              <w:rPr>
                <w:bCs/>
                <w:iCs/>
              </w:rPr>
            </w:pPr>
            <w:r>
              <w:rPr>
                <w:bCs/>
                <w:iCs/>
              </w:rPr>
              <w:t xml:space="preserve">     </w:t>
            </w:r>
            <w:r w:rsidRPr="00CA6558">
              <w:rPr>
                <w:bCs/>
                <w:iCs/>
              </w:rPr>
              <w:t>http://www.cno.org/Global/docs/prac/41040_CulturallySens.pdf</w:t>
            </w:r>
          </w:p>
          <w:p w:rsidR="001A4543" w:rsidRDefault="001A4543" w:rsidP="003D5034">
            <w:pPr>
              <w:rPr>
                <w:bCs/>
                <w:iCs/>
              </w:rPr>
            </w:pPr>
          </w:p>
          <w:p w:rsidR="001A4543" w:rsidRDefault="001A4543" w:rsidP="003D5034">
            <w:pPr>
              <w:rPr>
                <w:bCs/>
                <w:iCs/>
              </w:rPr>
            </w:pPr>
            <w:smartTag w:uri="urn:schemas-microsoft-com:office:smarttags" w:element="PlaceType">
              <w:r>
                <w:rPr>
                  <w:bCs/>
                  <w:iCs/>
                </w:rPr>
                <w:t>College</w:t>
              </w:r>
            </w:smartTag>
            <w:r>
              <w:rPr>
                <w:bCs/>
                <w:iCs/>
              </w:rPr>
              <w:t xml:space="preserve"> of </w:t>
            </w:r>
            <w:smartTag w:uri="urn:schemas-microsoft-com:office:smarttags" w:element="PlaceName">
              <w:r>
                <w:rPr>
                  <w:bCs/>
                  <w:iCs/>
                </w:rPr>
                <w:t>Nurses</w:t>
              </w:r>
            </w:smartTag>
            <w:r>
              <w:rPr>
                <w:bCs/>
                <w:iCs/>
              </w:rPr>
              <w:t xml:space="preserve"> of </w:t>
            </w:r>
            <w:smartTag w:uri="urn:schemas-microsoft-com:office:smarttags" w:element="place">
              <w:smartTag w:uri="urn:schemas-microsoft-com:office:smarttags" w:element="State">
                <w:r>
                  <w:rPr>
                    <w:bCs/>
                    <w:iCs/>
                  </w:rPr>
                  <w:t>Ontario</w:t>
                </w:r>
              </w:smartTag>
            </w:smartTag>
            <w:r>
              <w:rPr>
                <w:bCs/>
                <w:iCs/>
              </w:rPr>
              <w:t xml:space="preserve">. (2009). </w:t>
            </w:r>
            <w:r>
              <w:rPr>
                <w:bCs/>
                <w:i/>
              </w:rPr>
              <w:t xml:space="preserve">Ethics. </w:t>
            </w:r>
            <w:smartTag w:uri="urn:schemas-microsoft-com:office:smarttags" w:element="place">
              <w:smartTag w:uri="urn:schemas-microsoft-com:office:smarttags" w:element="City">
                <w:r>
                  <w:rPr>
                    <w:bCs/>
                    <w:iCs/>
                  </w:rPr>
                  <w:t>Toronto</w:t>
                </w:r>
              </w:smartTag>
              <w:r>
                <w:rPr>
                  <w:bCs/>
                  <w:iCs/>
                </w:rPr>
                <w:t xml:space="preserve">, </w:t>
              </w:r>
              <w:smartTag w:uri="urn:schemas-microsoft-com:office:smarttags" w:element="country-region">
                <w:r>
                  <w:rPr>
                    <w:bCs/>
                    <w:iCs/>
                  </w:rPr>
                  <w:t>Canada</w:t>
                </w:r>
              </w:smartTag>
            </w:smartTag>
            <w:r>
              <w:rPr>
                <w:bCs/>
                <w:iCs/>
              </w:rPr>
              <w:t>: Author.</w:t>
            </w:r>
          </w:p>
          <w:p w:rsidR="001A4543" w:rsidRDefault="001A4543" w:rsidP="003D5034">
            <w:pPr>
              <w:rPr>
                <w:bCs/>
                <w:iCs/>
              </w:rPr>
            </w:pPr>
            <w:r>
              <w:rPr>
                <w:bCs/>
                <w:iCs/>
              </w:rPr>
              <w:t xml:space="preserve">     Retrieved from </w:t>
            </w:r>
            <w:r w:rsidR="00E568A8" w:rsidRPr="00E568A8">
              <w:rPr>
                <w:bCs/>
                <w:iCs/>
              </w:rPr>
              <w:t>http://www.cno.org/Global/docs/prac/41034_Ethics.pdf</w:t>
            </w:r>
          </w:p>
          <w:p w:rsidR="001A4543" w:rsidRDefault="001A4543" w:rsidP="003D5034">
            <w:pPr>
              <w:rPr>
                <w:bCs/>
                <w:iCs/>
              </w:rPr>
            </w:pPr>
          </w:p>
          <w:p w:rsidR="001A4543" w:rsidRDefault="001A4543" w:rsidP="003D5034">
            <w:pPr>
              <w:rPr>
                <w:bCs/>
                <w:iCs/>
              </w:rPr>
            </w:pPr>
            <w:r>
              <w:rPr>
                <w:bCs/>
                <w:iCs/>
              </w:rPr>
              <w:t>College of Nurses of Ontario</w:t>
            </w:r>
            <w:r w:rsidR="00EC1617">
              <w:rPr>
                <w:bCs/>
                <w:iCs/>
              </w:rPr>
              <w:t>.</w:t>
            </w:r>
            <w:r>
              <w:rPr>
                <w:bCs/>
                <w:iCs/>
              </w:rPr>
              <w:t xml:space="preserve"> (2009). </w:t>
            </w:r>
            <w:r>
              <w:rPr>
                <w:bCs/>
                <w:i/>
                <w:iCs/>
              </w:rPr>
              <w:t>Professional standards: Revised 2002.</w:t>
            </w:r>
            <w:r>
              <w:rPr>
                <w:bCs/>
                <w:iCs/>
              </w:rPr>
              <w:t xml:space="preserve"> </w:t>
            </w:r>
            <w:smartTag w:uri="urn:schemas-microsoft-com:office:smarttags" w:element="place">
              <w:smartTag w:uri="urn:schemas-microsoft-com:office:smarttags" w:element="City">
                <w:r>
                  <w:rPr>
                    <w:bCs/>
                    <w:iCs/>
                  </w:rPr>
                  <w:t>Toronto</w:t>
                </w:r>
              </w:smartTag>
            </w:smartTag>
            <w:r>
              <w:rPr>
                <w:bCs/>
                <w:iCs/>
              </w:rPr>
              <w:t>,</w:t>
            </w:r>
          </w:p>
          <w:p w:rsidR="00915C6C" w:rsidRDefault="001A4543" w:rsidP="003D5034">
            <w:pPr>
              <w:rPr>
                <w:bCs/>
                <w:iCs/>
              </w:rPr>
            </w:pPr>
            <w:r>
              <w:rPr>
                <w:bCs/>
                <w:iCs/>
              </w:rPr>
              <w:t xml:space="preserve">     </w:t>
            </w:r>
            <w:smartTag w:uri="urn:schemas-microsoft-com:office:smarttags" w:element="place">
              <w:smartTag w:uri="urn:schemas-microsoft-com:office:smarttags" w:element="country-region">
                <w:r>
                  <w:rPr>
                    <w:bCs/>
                    <w:iCs/>
                  </w:rPr>
                  <w:t>Canada</w:t>
                </w:r>
              </w:smartTag>
            </w:smartTag>
            <w:r>
              <w:rPr>
                <w:bCs/>
                <w:iCs/>
              </w:rPr>
              <w:t xml:space="preserve">: Author. Retrieved from </w:t>
            </w:r>
            <w:r w:rsidR="00915C6C">
              <w:rPr>
                <w:bCs/>
                <w:iCs/>
              </w:rPr>
              <w:t xml:space="preserve"> </w:t>
            </w:r>
          </w:p>
          <w:p w:rsidR="001A4543" w:rsidRDefault="00915C6C" w:rsidP="003D5034">
            <w:pPr>
              <w:rPr>
                <w:bCs/>
                <w:iCs/>
              </w:rPr>
            </w:pPr>
            <w:r>
              <w:rPr>
                <w:bCs/>
                <w:iCs/>
              </w:rPr>
              <w:t xml:space="preserve">     </w:t>
            </w:r>
            <w:r w:rsidRPr="00915C6C">
              <w:rPr>
                <w:bCs/>
                <w:iCs/>
              </w:rPr>
              <w:t>http://www.cno.org/Global/docs/prac/41006_ProfStds.pdf</w:t>
            </w:r>
          </w:p>
          <w:p w:rsidR="001A4543" w:rsidRDefault="001A4543" w:rsidP="003D5034">
            <w:pPr>
              <w:rPr>
                <w:bCs/>
                <w:iCs/>
              </w:rPr>
            </w:pPr>
          </w:p>
          <w:p w:rsidR="001A4543" w:rsidRDefault="001A4543" w:rsidP="003D5034">
            <w:pPr>
              <w:rPr>
                <w:bCs/>
                <w:i/>
              </w:rPr>
            </w:pPr>
            <w:smartTag w:uri="urn:schemas-microsoft-com:office:smarttags" w:element="PlaceType">
              <w:r>
                <w:rPr>
                  <w:bCs/>
                  <w:iCs/>
                </w:rPr>
                <w:t>College</w:t>
              </w:r>
            </w:smartTag>
            <w:r>
              <w:rPr>
                <w:bCs/>
                <w:iCs/>
              </w:rPr>
              <w:t xml:space="preserve"> of </w:t>
            </w:r>
            <w:smartTag w:uri="urn:schemas-microsoft-com:office:smarttags" w:element="PlaceName">
              <w:r>
                <w:rPr>
                  <w:bCs/>
                  <w:iCs/>
                </w:rPr>
                <w:t>Nurses</w:t>
              </w:r>
            </w:smartTag>
            <w:r>
              <w:rPr>
                <w:bCs/>
                <w:iCs/>
              </w:rPr>
              <w:t xml:space="preserve"> of </w:t>
            </w:r>
            <w:smartTag w:uri="urn:schemas-microsoft-com:office:smarttags" w:element="place">
              <w:smartTag w:uri="urn:schemas-microsoft-com:office:smarttags" w:element="State">
                <w:r>
                  <w:rPr>
                    <w:bCs/>
                    <w:iCs/>
                  </w:rPr>
                  <w:t>Ontario</w:t>
                </w:r>
              </w:smartTag>
            </w:smartTag>
            <w:r>
              <w:rPr>
                <w:bCs/>
                <w:iCs/>
              </w:rPr>
              <w:t xml:space="preserve">. (2009). </w:t>
            </w:r>
            <w:r>
              <w:rPr>
                <w:bCs/>
                <w:i/>
              </w:rPr>
              <w:t>Therapeutic nurse-client relationship: Revised</w:t>
            </w:r>
          </w:p>
          <w:p w:rsidR="00CA6558" w:rsidRDefault="001A4543" w:rsidP="003D5034">
            <w:pPr>
              <w:rPr>
                <w:bCs/>
                <w:iCs/>
              </w:rPr>
            </w:pPr>
            <w:r>
              <w:rPr>
                <w:bCs/>
                <w:i/>
              </w:rPr>
              <w:t xml:space="preserve">     2006. </w:t>
            </w:r>
            <w:smartTag w:uri="urn:schemas-microsoft-com:office:smarttags" w:element="place">
              <w:smartTag w:uri="urn:schemas-microsoft-com:office:smarttags" w:element="City">
                <w:r>
                  <w:rPr>
                    <w:bCs/>
                    <w:iCs/>
                  </w:rPr>
                  <w:t>Toronto</w:t>
                </w:r>
              </w:smartTag>
              <w:r>
                <w:rPr>
                  <w:bCs/>
                  <w:iCs/>
                </w:rPr>
                <w:t xml:space="preserve">, </w:t>
              </w:r>
              <w:smartTag w:uri="urn:schemas-microsoft-com:office:smarttags" w:element="country-region">
                <w:r>
                  <w:rPr>
                    <w:bCs/>
                    <w:iCs/>
                  </w:rPr>
                  <w:t>Canada</w:t>
                </w:r>
              </w:smartTag>
            </w:smartTag>
            <w:r>
              <w:rPr>
                <w:bCs/>
                <w:iCs/>
              </w:rPr>
              <w:t>: Author. Retrieved from</w:t>
            </w:r>
            <w:r w:rsidR="00CA6558">
              <w:rPr>
                <w:bCs/>
                <w:iCs/>
              </w:rPr>
              <w:t xml:space="preserve"> </w:t>
            </w:r>
          </w:p>
          <w:p w:rsidR="001A4543" w:rsidRPr="003E4002" w:rsidRDefault="00CA6558" w:rsidP="003D5034">
            <w:pPr>
              <w:rPr>
                <w:bCs/>
                <w:iCs/>
              </w:rPr>
            </w:pPr>
            <w:r>
              <w:rPr>
                <w:bCs/>
                <w:iCs/>
              </w:rPr>
              <w:t xml:space="preserve">     </w:t>
            </w:r>
            <w:r w:rsidRPr="00CA6558">
              <w:rPr>
                <w:bCs/>
                <w:iCs/>
              </w:rPr>
              <w:t>http://www.cno.org/Global/docs/prac/41033_Therapeutic.pdf</w:t>
            </w:r>
            <w:r w:rsidR="001A4543">
              <w:rPr>
                <w:bCs/>
                <w:iCs/>
              </w:rPr>
              <w:t xml:space="preserve">   </w:t>
            </w:r>
          </w:p>
          <w:p w:rsidR="001A4543" w:rsidRDefault="001A4543" w:rsidP="003D5034">
            <w:pPr>
              <w:rPr>
                <w:bCs/>
                <w:iCs/>
              </w:rPr>
            </w:pPr>
          </w:p>
          <w:p w:rsidR="001A4543" w:rsidRDefault="001A4543" w:rsidP="003D5034">
            <w:pPr>
              <w:rPr>
                <w:bCs/>
                <w:iCs/>
              </w:rPr>
            </w:pPr>
            <w:r>
              <w:rPr>
                <w:bCs/>
                <w:iCs/>
              </w:rPr>
              <w:t xml:space="preserve">Registered Nurses’ Association of </w:t>
            </w:r>
            <w:smartTag w:uri="urn:schemas-microsoft-com:office:smarttags" w:element="place">
              <w:smartTag w:uri="urn:schemas-microsoft-com:office:smarttags" w:element="State">
                <w:r>
                  <w:rPr>
                    <w:bCs/>
                    <w:iCs/>
                  </w:rPr>
                  <w:t>Ontario</w:t>
                </w:r>
              </w:smartTag>
            </w:smartTag>
            <w:r>
              <w:rPr>
                <w:bCs/>
                <w:iCs/>
              </w:rPr>
              <w:t xml:space="preserve">. (2002). </w:t>
            </w:r>
            <w:r>
              <w:rPr>
                <w:bCs/>
                <w:i/>
              </w:rPr>
              <w:t xml:space="preserve">Client </w:t>
            </w:r>
            <w:proofErr w:type="spellStart"/>
            <w:r>
              <w:rPr>
                <w:bCs/>
                <w:i/>
              </w:rPr>
              <w:t>centred</w:t>
            </w:r>
            <w:proofErr w:type="spellEnd"/>
            <w:r>
              <w:rPr>
                <w:bCs/>
                <w:i/>
              </w:rPr>
              <w:t xml:space="preserve"> care. </w:t>
            </w:r>
            <w:smartTag w:uri="urn:schemas-microsoft-com:office:smarttags" w:element="place">
              <w:smartTag w:uri="urn:schemas-microsoft-com:office:smarttags" w:element="City">
                <w:r>
                  <w:rPr>
                    <w:bCs/>
                    <w:iCs/>
                  </w:rPr>
                  <w:t>Toronto</w:t>
                </w:r>
              </w:smartTag>
            </w:smartTag>
            <w:r>
              <w:rPr>
                <w:bCs/>
                <w:iCs/>
              </w:rPr>
              <w:t xml:space="preserve">, </w:t>
            </w:r>
          </w:p>
          <w:p w:rsidR="001A4543" w:rsidRDefault="001A4543" w:rsidP="003D5034">
            <w:pPr>
              <w:rPr>
                <w:bCs/>
                <w:iCs/>
              </w:rPr>
            </w:pPr>
            <w:r>
              <w:rPr>
                <w:bCs/>
                <w:iCs/>
              </w:rPr>
              <w:t xml:space="preserve">     </w:t>
            </w:r>
            <w:smartTag w:uri="urn:schemas-microsoft-com:office:smarttags" w:element="place">
              <w:smartTag w:uri="urn:schemas-microsoft-com:office:smarttags" w:element="country-region">
                <w:r>
                  <w:rPr>
                    <w:bCs/>
                    <w:iCs/>
                  </w:rPr>
                  <w:t>Canada</w:t>
                </w:r>
              </w:smartTag>
            </w:smartTag>
            <w:r>
              <w:rPr>
                <w:bCs/>
                <w:iCs/>
              </w:rPr>
              <w:t xml:space="preserve">: Author. Retrieved from </w:t>
            </w:r>
            <w:r w:rsidRPr="004D2E1F">
              <w:rPr>
                <w:bCs/>
                <w:iCs/>
              </w:rPr>
              <w:t>http://www.rnao.org/Storage/15/932_BPG_</w:t>
            </w:r>
          </w:p>
          <w:p w:rsidR="001A4543" w:rsidRDefault="001A4543" w:rsidP="003D5034">
            <w:pPr>
              <w:rPr>
                <w:bCs/>
                <w:iCs/>
              </w:rPr>
            </w:pPr>
            <w:r>
              <w:rPr>
                <w:bCs/>
                <w:iCs/>
              </w:rPr>
              <w:t xml:space="preserve">     </w:t>
            </w:r>
            <w:r w:rsidRPr="004D2E1F">
              <w:rPr>
                <w:bCs/>
                <w:iCs/>
              </w:rPr>
              <w:t>CCCare_Rev06.pdf</w:t>
            </w:r>
            <w:r>
              <w:rPr>
                <w:bCs/>
                <w:iCs/>
              </w:rPr>
              <w:t xml:space="preserve">   (</w:t>
            </w:r>
            <w:r w:rsidRPr="00340CE5">
              <w:rPr>
                <w:b/>
                <w:bCs/>
                <w:iCs/>
              </w:rPr>
              <w:t>Note:</w:t>
            </w:r>
            <w:r>
              <w:rPr>
                <w:bCs/>
                <w:iCs/>
              </w:rPr>
              <w:t xml:space="preserve"> pp. 12 – 24 only)</w:t>
            </w:r>
          </w:p>
          <w:p w:rsidR="001A4543" w:rsidRDefault="001A4543" w:rsidP="003D5034">
            <w:pPr>
              <w:rPr>
                <w:bCs/>
                <w:iCs/>
              </w:rPr>
            </w:pPr>
          </w:p>
          <w:p w:rsidR="001A4543" w:rsidRDefault="001A4543" w:rsidP="003D5034">
            <w:pPr>
              <w:rPr>
                <w:bCs/>
                <w:i/>
              </w:rPr>
            </w:pPr>
            <w:r>
              <w:rPr>
                <w:bCs/>
                <w:iCs/>
              </w:rPr>
              <w:t xml:space="preserve">Registered Nurses’ Association of </w:t>
            </w:r>
            <w:smartTag w:uri="urn:schemas-microsoft-com:office:smarttags" w:element="place">
              <w:smartTag w:uri="urn:schemas-microsoft-com:office:smarttags" w:element="State">
                <w:r>
                  <w:rPr>
                    <w:bCs/>
                    <w:iCs/>
                  </w:rPr>
                  <w:t>Ontario</w:t>
                </w:r>
              </w:smartTag>
            </w:smartTag>
            <w:r>
              <w:rPr>
                <w:bCs/>
                <w:iCs/>
              </w:rPr>
              <w:t xml:space="preserve">. (2002). </w:t>
            </w:r>
            <w:r>
              <w:rPr>
                <w:bCs/>
                <w:i/>
              </w:rPr>
              <w:t>Establishing therapeutic</w:t>
            </w:r>
          </w:p>
          <w:p w:rsidR="001A4543" w:rsidRDefault="001A4543" w:rsidP="003D5034">
            <w:pPr>
              <w:rPr>
                <w:bCs/>
                <w:iCs/>
              </w:rPr>
            </w:pPr>
            <w:r>
              <w:rPr>
                <w:bCs/>
                <w:i/>
              </w:rPr>
              <w:t xml:space="preserve">     </w:t>
            </w:r>
            <w:proofErr w:type="gramStart"/>
            <w:r>
              <w:rPr>
                <w:bCs/>
                <w:i/>
              </w:rPr>
              <w:t>relationships</w:t>
            </w:r>
            <w:proofErr w:type="gramEnd"/>
            <w:r>
              <w:rPr>
                <w:bCs/>
                <w:i/>
              </w:rPr>
              <w:t xml:space="preserve">. </w:t>
            </w:r>
            <w:smartTag w:uri="urn:schemas-microsoft-com:office:smarttags" w:element="place">
              <w:smartTag w:uri="urn:schemas-microsoft-com:office:smarttags" w:element="City">
                <w:r>
                  <w:rPr>
                    <w:bCs/>
                    <w:iCs/>
                  </w:rPr>
                  <w:t>Toronto</w:t>
                </w:r>
              </w:smartTag>
              <w:r>
                <w:rPr>
                  <w:bCs/>
                  <w:iCs/>
                </w:rPr>
                <w:t xml:space="preserve">, </w:t>
              </w:r>
              <w:smartTag w:uri="urn:schemas-microsoft-com:office:smarttags" w:element="country-region">
                <w:r>
                  <w:rPr>
                    <w:bCs/>
                    <w:iCs/>
                  </w:rPr>
                  <w:t>Canada</w:t>
                </w:r>
              </w:smartTag>
            </w:smartTag>
            <w:r>
              <w:rPr>
                <w:bCs/>
                <w:iCs/>
              </w:rPr>
              <w:t xml:space="preserve">: Author. Retrieved from </w:t>
            </w:r>
            <w:r w:rsidRPr="00A16A60">
              <w:rPr>
                <w:bCs/>
                <w:iCs/>
              </w:rPr>
              <w:t>http://www.rnao.org/</w:t>
            </w:r>
          </w:p>
          <w:p w:rsidR="001A4543" w:rsidRDefault="001A4543" w:rsidP="003D5034">
            <w:pPr>
              <w:rPr>
                <w:bCs/>
                <w:iCs/>
              </w:rPr>
            </w:pPr>
            <w:r>
              <w:rPr>
                <w:bCs/>
                <w:iCs/>
              </w:rPr>
              <w:t xml:space="preserve">     </w:t>
            </w:r>
            <w:r w:rsidRPr="00A16A60">
              <w:rPr>
                <w:bCs/>
                <w:iCs/>
              </w:rPr>
              <w:t>Storage/</w:t>
            </w:r>
            <w:r w:rsidRPr="004D2E1F">
              <w:rPr>
                <w:bCs/>
                <w:iCs/>
              </w:rPr>
              <w:t>15/936_BPG_TR_Rev06.pdf</w:t>
            </w:r>
            <w:r>
              <w:rPr>
                <w:bCs/>
                <w:iCs/>
              </w:rPr>
              <w:t xml:space="preserve">  (</w:t>
            </w:r>
            <w:r w:rsidRPr="00340CE5">
              <w:rPr>
                <w:b/>
                <w:bCs/>
                <w:iCs/>
              </w:rPr>
              <w:t>Note:</w:t>
            </w:r>
            <w:r>
              <w:rPr>
                <w:bCs/>
                <w:iCs/>
              </w:rPr>
              <w:t xml:space="preserve"> pp. 12 – 25 only)</w:t>
            </w:r>
          </w:p>
          <w:p w:rsidR="001A4543" w:rsidRDefault="001A4543" w:rsidP="003D5034">
            <w:pPr>
              <w:rPr>
                <w:bCs/>
                <w:iCs/>
              </w:rPr>
            </w:pPr>
          </w:p>
          <w:p w:rsidR="001A4543" w:rsidRDefault="001A4543" w:rsidP="003D5034">
            <w:pPr>
              <w:rPr>
                <w:bCs/>
                <w:iCs/>
              </w:rPr>
            </w:pPr>
            <w:r>
              <w:rPr>
                <w:bCs/>
                <w:iCs/>
              </w:rPr>
              <w:t xml:space="preserve">One DVD –R </w:t>
            </w:r>
            <w:r w:rsidR="00380A2F">
              <w:rPr>
                <w:bCs/>
                <w:iCs/>
              </w:rPr>
              <w:t xml:space="preserve">(minus R) </w:t>
            </w:r>
            <w:r>
              <w:rPr>
                <w:bCs/>
                <w:iCs/>
              </w:rPr>
              <w:t>for assignment #2</w:t>
            </w:r>
          </w:p>
          <w:p w:rsidR="001A4543" w:rsidRDefault="001A4543" w:rsidP="003D5034">
            <w:pPr>
              <w:rPr>
                <w:bCs/>
                <w:iCs/>
              </w:rPr>
            </w:pPr>
          </w:p>
          <w:p w:rsidR="001A4543" w:rsidRDefault="001A4543" w:rsidP="003D5034">
            <w:pPr>
              <w:rPr>
                <w:b/>
                <w:iCs/>
              </w:rPr>
            </w:pPr>
            <w:r>
              <w:rPr>
                <w:b/>
                <w:iCs/>
              </w:rPr>
              <w:t>Recommended Resources:</w:t>
            </w:r>
          </w:p>
          <w:p w:rsidR="00B053EE" w:rsidRDefault="00B053EE" w:rsidP="003D5034">
            <w:pPr>
              <w:rPr>
                <w:b/>
                <w:iCs/>
              </w:rPr>
            </w:pPr>
          </w:p>
          <w:p w:rsidR="00B053EE" w:rsidRPr="00B053EE" w:rsidRDefault="00B053EE" w:rsidP="003D5034">
            <w:pPr>
              <w:rPr>
                <w:i/>
                <w:iCs/>
              </w:rPr>
            </w:pPr>
            <w:proofErr w:type="spellStart"/>
            <w:smartTag w:uri="urn:schemas-microsoft-com:office:smarttags" w:element="PersonName">
              <w:smartTag w:uri="urn:schemas:contacts" w:element="GivenName">
                <w:r>
                  <w:rPr>
                    <w:iCs/>
                  </w:rPr>
                  <w:t>Balzer</w:t>
                </w:r>
              </w:smartTag>
              <w:proofErr w:type="spellEnd"/>
              <w:r>
                <w:rPr>
                  <w:iCs/>
                </w:rPr>
                <w:t xml:space="preserve"> </w:t>
              </w:r>
              <w:smartTag w:uri="urn:schemas:contacts" w:element="Sn">
                <w:r>
                  <w:rPr>
                    <w:iCs/>
                  </w:rPr>
                  <w:t>Riley</w:t>
                </w:r>
              </w:smartTag>
            </w:smartTag>
            <w:r>
              <w:rPr>
                <w:iCs/>
              </w:rPr>
              <w:t xml:space="preserve">, J. (2008). </w:t>
            </w:r>
            <w:r w:rsidRPr="00B053EE">
              <w:rPr>
                <w:i/>
                <w:iCs/>
              </w:rPr>
              <w:t>Communication in nursing (6</w:t>
            </w:r>
            <w:r w:rsidRPr="00B053EE">
              <w:rPr>
                <w:i/>
                <w:iCs/>
                <w:vertAlign w:val="superscript"/>
              </w:rPr>
              <w:t>th</w:t>
            </w:r>
            <w:r w:rsidRPr="00B053EE">
              <w:rPr>
                <w:i/>
                <w:iCs/>
              </w:rPr>
              <w:t xml:space="preserve"> </w:t>
            </w:r>
            <w:smartTag w:uri="urn:schemas:contacts" w:element="GivenName">
              <w:r w:rsidRPr="00B053EE">
                <w:rPr>
                  <w:i/>
                  <w:iCs/>
                </w:rPr>
                <w:t>ed</w:t>
              </w:r>
            </w:smartTag>
            <w:r w:rsidRPr="00B053EE">
              <w:rPr>
                <w:i/>
                <w:iCs/>
              </w:rPr>
              <w:t xml:space="preserve">.). </w:t>
            </w:r>
            <w:smartTag w:uri="urn:schemas-microsoft-com:office:smarttags" w:element="place">
              <w:smartTag w:uri="urn:schemas-microsoft-com:office:smarttags" w:element="City">
                <w:r w:rsidRPr="00B053EE">
                  <w:rPr>
                    <w:i/>
                    <w:iCs/>
                  </w:rPr>
                  <w:t>St. Louis</w:t>
                </w:r>
              </w:smartTag>
              <w:r w:rsidRPr="00B053EE">
                <w:rPr>
                  <w:i/>
                  <w:iCs/>
                </w:rPr>
                <w:t xml:space="preserve">, </w:t>
              </w:r>
              <w:smartTag w:uri="urn:schemas-microsoft-com:office:smarttags" w:element="State">
                <w:r w:rsidRPr="00B053EE">
                  <w:rPr>
                    <w:i/>
                    <w:iCs/>
                  </w:rPr>
                  <w:t>MI</w:t>
                </w:r>
              </w:smartTag>
            </w:smartTag>
            <w:r w:rsidRPr="00B053EE">
              <w:rPr>
                <w:i/>
                <w:iCs/>
              </w:rPr>
              <w:t xml:space="preserve">: </w:t>
            </w:r>
            <w:smartTag w:uri="urn:schemas:contacts" w:element="Sn">
              <w:r w:rsidRPr="00B053EE">
                <w:rPr>
                  <w:i/>
                  <w:iCs/>
                </w:rPr>
                <w:t>Mosby</w:t>
              </w:r>
            </w:smartTag>
            <w:r w:rsidRPr="00B053EE">
              <w:rPr>
                <w:i/>
                <w:iCs/>
              </w:rPr>
              <w:t>.</w:t>
            </w:r>
          </w:p>
          <w:p w:rsidR="001A4543" w:rsidRPr="00B053EE" w:rsidRDefault="001A4543" w:rsidP="003D5034">
            <w:pPr>
              <w:rPr>
                <w:b/>
                <w:i/>
                <w:iCs/>
              </w:rPr>
            </w:pPr>
          </w:p>
          <w:p w:rsidR="001A4543" w:rsidRDefault="001A4543" w:rsidP="003D5034">
            <w:pPr>
              <w:rPr>
                <w:bCs/>
                <w:i/>
                <w:iCs/>
              </w:rPr>
            </w:pPr>
            <w:r>
              <w:rPr>
                <w:bCs/>
                <w:iCs/>
              </w:rPr>
              <w:t xml:space="preserve">Gottlieb, L., </w:t>
            </w:r>
            <w:proofErr w:type="spellStart"/>
            <w:r>
              <w:rPr>
                <w:bCs/>
                <w:iCs/>
              </w:rPr>
              <w:t>Feeley</w:t>
            </w:r>
            <w:proofErr w:type="spellEnd"/>
            <w:r>
              <w:rPr>
                <w:bCs/>
                <w:iCs/>
              </w:rPr>
              <w:t xml:space="preserve">, N., &amp; </w:t>
            </w:r>
            <w:smartTag w:uri="urn:schemas-microsoft-com:office:smarttags" w:element="place">
              <w:smartTag w:uri="urn:schemas-microsoft-com:office:smarttags" w:element="City">
                <w:r>
                  <w:rPr>
                    <w:bCs/>
                    <w:iCs/>
                  </w:rPr>
                  <w:t>Dalton</w:t>
                </w:r>
              </w:smartTag>
            </w:smartTag>
            <w:r>
              <w:rPr>
                <w:bCs/>
                <w:iCs/>
              </w:rPr>
              <w:t xml:space="preserve">, C. (2006). </w:t>
            </w:r>
            <w:r>
              <w:rPr>
                <w:bCs/>
                <w:i/>
                <w:iCs/>
              </w:rPr>
              <w:t>The collaborative partnership approach</w:t>
            </w:r>
          </w:p>
          <w:p w:rsidR="001A4543" w:rsidRPr="006238EF" w:rsidRDefault="001A4543" w:rsidP="003D5034">
            <w:pPr>
              <w:rPr>
                <w:bCs/>
                <w:iCs/>
              </w:rPr>
            </w:pPr>
            <w:r>
              <w:rPr>
                <w:bCs/>
                <w:i/>
                <w:iCs/>
              </w:rPr>
              <w:t xml:space="preserve">     </w:t>
            </w:r>
            <w:proofErr w:type="gramStart"/>
            <w:r>
              <w:rPr>
                <w:bCs/>
                <w:i/>
                <w:iCs/>
              </w:rPr>
              <w:t>to</w:t>
            </w:r>
            <w:proofErr w:type="gramEnd"/>
            <w:r>
              <w:rPr>
                <w:bCs/>
                <w:i/>
                <w:iCs/>
              </w:rPr>
              <w:t xml:space="preserve"> care: A delicate balance </w:t>
            </w:r>
            <w:r>
              <w:rPr>
                <w:bCs/>
                <w:iCs/>
              </w:rPr>
              <w:t>(</w:t>
            </w:r>
            <w:smartTag w:uri="urn:schemas-microsoft-com:office:smarttags" w:element="PersonName">
              <w:r>
                <w:rPr>
                  <w:bCs/>
                  <w:iCs/>
                </w:rPr>
                <w:t xml:space="preserve">Rev. </w:t>
              </w:r>
              <w:smartTag w:uri="urn:schemas:contacts" w:element="Sn">
                <w:r>
                  <w:rPr>
                    <w:bCs/>
                    <w:iCs/>
                  </w:rPr>
                  <w:t>ed</w:t>
                </w:r>
              </w:smartTag>
            </w:smartTag>
            <w:r>
              <w:rPr>
                <w:bCs/>
                <w:iCs/>
              </w:rPr>
              <w:t>.). Toronto, Canada: Mosby.</w:t>
            </w:r>
          </w:p>
          <w:p w:rsidR="00B053EE" w:rsidRDefault="00B053EE" w:rsidP="00B053EE">
            <w:pPr>
              <w:rPr>
                <w:bCs/>
                <w:iCs/>
              </w:rPr>
            </w:pPr>
          </w:p>
          <w:p w:rsidR="00B053EE" w:rsidRDefault="00B053EE" w:rsidP="00B053EE">
            <w:pPr>
              <w:rPr>
                <w:bCs/>
                <w:iCs/>
              </w:rPr>
            </w:pPr>
            <w:r w:rsidRPr="00B053EE">
              <w:rPr>
                <w:b/>
                <w:bCs/>
                <w:iCs/>
              </w:rPr>
              <w:t xml:space="preserve">Supportive </w:t>
            </w:r>
            <w:smartTag w:uri="urn:schemas-microsoft-com:office:smarttags" w:element="City">
              <w:smartTag w:uri="urn:schemas-microsoft-com:office:smarttags" w:element="place">
                <w:r w:rsidRPr="00B053EE">
                  <w:rPr>
                    <w:b/>
                    <w:bCs/>
                    <w:iCs/>
                  </w:rPr>
                  <w:t>Readings</w:t>
                </w:r>
              </w:smartTag>
            </w:smartTag>
            <w:r w:rsidR="003C68B2">
              <w:rPr>
                <w:b/>
                <w:bCs/>
                <w:iCs/>
              </w:rPr>
              <w:t xml:space="preserve"> </w:t>
            </w:r>
            <w:r w:rsidR="003C68B2">
              <w:rPr>
                <w:bCs/>
                <w:iCs/>
              </w:rPr>
              <w:t>(see Appendix G)</w:t>
            </w:r>
            <w:r>
              <w:rPr>
                <w:bCs/>
                <w:iCs/>
              </w:rPr>
              <w:t xml:space="preserve">: on reserve in library, found on relevant databases or to be handed out in class.  Two binders of course readings are at the front desk in the library.  </w:t>
            </w:r>
            <w:smartTag w:uri="urn:schemas-microsoft-com:office:smarttags" w:element="City">
              <w:smartTag w:uri="urn:schemas-microsoft-com:office:smarttags" w:element="place">
                <w:r>
                  <w:rPr>
                    <w:bCs/>
                    <w:iCs/>
                  </w:rPr>
                  <w:t>Readings</w:t>
                </w:r>
              </w:smartTag>
            </w:smartTag>
            <w:r>
              <w:rPr>
                <w:bCs/>
                <w:iCs/>
              </w:rPr>
              <w:t xml:space="preserve"> from one binder are to be read in the library while readings from the other binder may be taken out over night. Recommended resource texts are also on reserve.</w:t>
            </w:r>
          </w:p>
          <w:p w:rsidR="001A4543" w:rsidRDefault="001A4543" w:rsidP="003D5034"/>
          <w:p w:rsidR="001A4543" w:rsidRPr="00023A1A" w:rsidRDefault="001A4543" w:rsidP="003D5034">
            <w:pPr>
              <w:rPr>
                <w:bCs/>
                <w:iCs/>
              </w:rPr>
            </w:pPr>
            <w:smartTag w:uri="urn:schemas-microsoft-com:office:smarttags" w:element="City">
              <w:smartTag w:uri="urn:schemas-microsoft-com:office:smarttags" w:element="place">
                <w:r>
                  <w:rPr>
                    <w:bCs/>
                    <w:iCs/>
                  </w:rPr>
                  <w:t>Readings</w:t>
                </w:r>
              </w:smartTag>
            </w:smartTag>
            <w:r>
              <w:rPr>
                <w:bCs/>
                <w:iCs/>
              </w:rPr>
              <w:t xml:space="preserve"> and learning resources from </w:t>
            </w:r>
            <w:proofErr w:type="spellStart"/>
            <w:r>
              <w:rPr>
                <w:bCs/>
                <w:iCs/>
              </w:rPr>
              <w:t>NURS</w:t>
            </w:r>
            <w:proofErr w:type="spellEnd"/>
            <w:r>
              <w:rPr>
                <w:bCs/>
                <w:iCs/>
              </w:rPr>
              <w:t xml:space="preserve"> 1206, 1056 and 1004.</w:t>
            </w:r>
          </w:p>
        </w:tc>
      </w:tr>
      <w:tr w:rsidR="00915C6C" w:rsidTr="003D5034">
        <w:trPr>
          <w:cantSplit/>
        </w:trPr>
        <w:tc>
          <w:tcPr>
            <w:tcW w:w="675" w:type="dxa"/>
          </w:tcPr>
          <w:p w:rsidR="00915C6C" w:rsidRDefault="00915C6C" w:rsidP="003D5034">
            <w:pPr>
              <w:rPr>
                <w:b/>
              </w:rPr>
            </w:pPr>
          </w:p>
        </w:tc>
        <w:tc>
          <w:tcPr>
            <w:tcW w:w="8703" w:type="dxa"/>
          </w:tcPr>
          <w:p w:rsidR="00915C6C" w:rsidRDefault="00915C6C" w:rsidP="003D5034">
            <w:pPr>
              <w:rPr>
                <w:b/>
              </w:rPr>
            </w:pPr>
          </w:p>
        </w:tc>
      </w:tr>
    </w:tbl>
    <w:p w:rsidR="001A4543" w:rsidRDefault="001A4543" w:rsidP="001A4543"/>
    <w:tbl>
      <w:tblPr>
        <w:tblW w:w="0" w:type="auto"/>
        <w:tblLayout w:type="fixed"/>
        <w:tblLook w:val="0000"/>
      </w:tblPr>
      <w:tblGrid>
        <w:gridCol w:w="675"/>
        <w:gridCol w:w="8703"/>
      </w:tblGrid>
      <w:tr w:rsidR="001A4543" w:rsidTr="003D5034">
        <w:trPr>
          <w:cantSplit/>
        </w:trPr>
        <w:tc>
          <w:tcPr>
            <w:tcW w:w="675" w:type="dxa"/>
          </w:tcPr>
          <w:p w:rsidR="001A4543" w:rsidRDefault="001A4543" w:rsidP="003D5034">
            <w:pPr>
              <w:rPr>
                <w:b/>
              </w:rPr>
            </w:pPr>
            <w:r>
              <w:rPr>
                <w:b/>
              </w:rPr>
              <w:lastRenderedPageBreak/>
              <w:t>V.</w:t>
            </w:r>
          </w:p>
        </w:tc>
        <w:tc>
          <w:tcPr>
            <w:tcW w:w="8703" w:type="dxa"/>
          </w:tcPr>
          <w:p w:rsidR="001A4543" w:rsidRDefault="001A4543" w:rsidP="003D5034">
            <w:pPr>
              <w:rPr>
                <w:b/>
              </w:rPr>
            </w:pPr>
            <w:r>
              <w:rPr>
                <w:b/>
              </w:rPr>
              <w:t>EVALUATION PROCESS/GRADING SYSTEM:</w:t>
            </w:r>
          </w:p>
          <w:p w:rsidR="001A4543" w:rsidRDefault="001A4543" w:rsidP="003D5034"/>
          <w:p w:rsidR="001A4543" w:rsidRDefault="001A4543" w:rsidP="003D5034">
            <w:pPr>
              <w:tabs>
                <w:tab w:val="center" w:pos="4243"/>
              </w:tabs>
            </w:pPr>
            <w:r>
              <w:t xml:space="preserve">Assignment # 1: Therapeutic Relationship Video Analysis Paper:  40% </w:t>
            </w:r>
          </w:p>
          <w:p w:rsidR="001A4543" w:rsidRDefault="001A4543" w:rsidP="003D5034">
            <w:r>
              <w:t xml:space="preserve">                           Due Monday,</w:t>
            </w:r>
            <w:r w:rsidR="00FE6729">
              <w:t xml:space="preserve"> February 7</w:t>
            </w:r>
            <w:r w:rsidR="00FE6729" w:rsidRPr="00FE6729">
              <w:rPr>
                <w:vertAlign w:val="superscript"/>
              </w:rPr>
              <w:t>th</w:t>
            </w:r>
            <w:r w:rsidR="00FE6729">
              <w:t xml:space="preserve"> </w:t>
            </w:r>
            <w:r>
              <w:t xml:space="preserve"> 1230hrs at beginning of class</w:t>
            </w:r>
          </w:p>
          <w:p w:rsidR="001A4543" w:rsidRDefault="001A4543" w:rsidP="003D5034"/>
          <w:p w:rsidR="001A4543" w:rsidRDefault="001A4543" w:rsidP="003D5034">
            <w:r>
              <w:t xml:space="preserve">Assignment # 2: Formal Paper (structured reflection) with Video/Role Play: 60% </w:t>
            </w:r>
          </w:p>
          <w:p w:rsidR="001A4543" w:rsidRDefault="001A4543" w:rsidP="003D5034">
            <w:r>
              <w:t xml:space="preserve">                           Part A: Video Scenario Role Play: 40%</w:t>
            </w:r>
          </w:p>
          <w:p w:rsidR="001A4543" w:rsidRDefault="001A4543" w:rsidP="003D5034">
            <w:r>
              <w:t xml:space="preserve">                           Part B:  Formal Paper: Structured Reflection: 20%</w:t>
            </w:r>
          </w:p>
          <w:p w:rsidR="001A4543" w:rsidRDefault="001A4543" w:rsidP="003D5034">
            <w:r>
              <w:t xml:space="preserve">                           Due two weeks following role play session by 1530hrs in D1093.</w:t>
            </w:r>
          </w:p>
          <w:p w:rsidR="001A4543" w:rsidRDefault="001A4543" w:rsidP="003D5034"/>
          <w:p w:rsidR="001A4543" w:rsidRDefault="001A4543" w:rsidP="003D5034">
            <w:r>
              <w:t xml:space="preserve">Please refer to </w:t>
            </w:r>
            <w:proofErr w:type="spellStart"/>
            <w:r>
              <w:t>BScN</w:t>
            </w:r>
            <w:proofErr w:type="spellEnd"/>
            <w:r>
              <w:t xml:space="preserve"> Student Manual for policies regarding assignments.</w:t>
            </w:r>
          </w:p>
          <w:p w:rsidR="001A4543" w:rsidRDefault="001A4543" w:rsidP="003D5034"/>
          <w:p w:rsidR="001A4543" w:rsidRDefault="001A4543" w:rsidP="003D5034">
            <w:r>
              <w:t xml:space="preserve">All assignments are due at the beginning of class on the designated date unless instructed otherwise.  Extension requests must be made prior to the due date and time and must be in writing.  Written requests via the course </w:t>
            </w:r>
            <w:proofErr w:type="spellStart"/>
            <w:r>
              <w:t>LMS</w:t>
            </w:r>
            <w:proofErr w:type="spellEnd"/>
            <w:r>
              <w:t xml:space="preserve"> are acceptable with permission from the course professor and must include a new due date and time.  Extension penalties for non extenuating circumstances will be 10% per day including weekends and holidays.  </w:t>
            </w:r>
          </w:p>
          <w:p w:rsidR="001A4543" w:rsidRDefault="001A4543" w:rsidP="003D5034"/>
          <w:p w:rsidR="001A4543" w:rsidRDefault="001A4543" w:rsidP="003D5034">
            <w:r>
              <w:t xml:space="preserve">Up to 10% will be deducted for </w:t>
            </w:r>
            <w:proofErr w:type="spellStart"/>
            <w:r>
              <w:t>APA</w:t>
            </w:r>
            <w:proofErr w:type="spellEnd"/>
            <w:r>
              <w:t xml:space="preserve"> errors.  Each different type of error is a deduction of 0.25 up to a total of 10%.</w:t>
            </w:r>
            <w:r w:rsidR="00FE6729">
              <w:t xml:space="preserve">  Assignments may be written in first person.</w:t>
            </w:r>
          </w:p>
          <w:p w:rsidR="001A4543" w:rsidRDefault="001A4543" w:rsidP="003D5034"/>
          <w:p w:rsidR="001A4543" w:rsidRDefault="001A4543" w:rsidP="003D5034">
            <w:r>
              <w:t xml:space="preserve">Both formal paper assignments must be submitted in their entirety to </w:t>
            </w:r>
            <w:proofErr w:type="spellStart"/>
            <w:r>
              <w:t>SafeAssign</w:t>
            </w:r>
            <w:proofErr w:type="spellEnd"/>
            <w:r>
              <w:t xml:space="preserve"> by their due date and time.  </w:t>
            </w:r>
          </w:p>
          <w:p w:rsidR="001A4543" w:rsidRDefault="001A4543" w:rsidP="003D5034"/>
          <w:p w:rsidR="001A4543" w:rsidRDefault="001A4543" w:rsidP="003D5034">
            <w:r>
              <w:t>A hard copy of each assignment must be submitted to the professor in an envelope by the due date and time as instructed.  The hard copy is marked.</w:t>
            </w:r>
            <w:r w:rsidR="00FE6729">
              <w:t xml:space="preserve">  Reference articles used for assignments do not need to be submitted.</w:t>
            </w:r>
          </w:p>
          <w:p w:rsidR="001A4543" w:rsidRDefault="001A4543" w:rsidP="003D5034"/>
          <w:p w:rsidR="001A4543" w:rsidRDefault="001A4543" w:rsidP="003D5034">
            <w:r>
              <w:t xml:space="preserve">Assignments not handed in on time to </w:t>
            </w:r>
            <w:proofErr w:type="spellStart"/>
            <w:r>
              <w:t>SafeAssign</w:t>
            </w:r>
            <w:proofErr w:type="spellEnd"/>
            <w:r>
              <w:t xml:space="preserve"> and by hardcopy will be considered late and program policies regarding late assignments will apply.</w:t>
            </w:r>
          </w:p>
          <w:p w:rsidR="001A4543" w:rsidRDefault="001A4543" w:rsidP="003D5034"/>
          <w:p w:rsidR="001A4543" w:rsidRDefault="001A4543" w:rsidP="003D5034">
            <w:r>
              <w:t>Assignments not handed directly to the professor and outside the designated date and time must be dated and signed by a Health Program staff or faculty member.</w:t>
            </w:r>
          </w:p>
          <w:p w:rsidR="001A4543" w:rsidRDefault="001A4543" w:rsidP="003D5034"/>
          <w:p w:rsidR="001A4543" w:rsidRDefault="001A4543" w:rsidP="003D5034">
            <w:r>
              <w:t>Attendance in relational skills labs is highly recommended an</w:t>
            </w:r>
            <w:r w:rsidR="00FE6729">
              <w:t xml:space="preserve">d any missed time will </w:t>
            </w:r>
            <w:r>
              <w:t>be made up as determined by the course professor and student.</w:t>
            </w:r>
          </w:p>
          <w:p w:rsidR="001A4543" w:rsidRDefault="001A4543" w:rsidP="003D5034"/>
          <w:p w:rsidR="001A4543" w:rsidRDefault="001A4543" w:rsidP="003D5034">
            <w:r>
              <w:t>Punctual and regular class attendance is highly recommended as a success strategy in this course.</w:t>
            </w:r>
          </w:p>
          <w:p w:rsidR="001A4543" w:rsidRDefault="001A4543" w:rsidP="003D5034"/>
          <w:p w:rsidR="001A4543" w:rsidRDefault="001A4543" w:rsidP="003D5034">
            <w:r>
              <w:t>Students are encouraged to access Sault College Student Services and /or course professor for learning support.</w:t>
            </w:r>
          </w:p>
          <w:p w:rsidR="00B77AE5" w:rsidRDefault="00B77AE5" w:rsidP="003D5034"/>
          <w:p w:rsidR="00B77AE5" w:rsidRPr="00B77AE5" w:rsidRDefault="00B77AE5" w:rsidP="00B77AE5">
            <w:pPr>
              <w:rPr>
                <w:rFonts w:cs="Arial"/>
                <w:bCs/>
              </w:rPr>
            </w:pPr>
            <w:r w:rsidRPr="00B77AE5">
              <w:rPr>
                <w:rFonts w:cs="Arial"/>
                <w:bCs/>
              </w:rPr>
              <w:t>Use the provided marking schemes/rubric to guide your work</w:t>
            </w:r>
            <w:r>
              <w:rPr>
                <w:rFonts w:cs="Arial"/>
                <w:bCs/>
              </w:rPr>
              <w:t>.</w:t>
            </w:r>
          </w:p>
          <w:p w:rsidR="00B77AE5" w:rsidRDefault="00B77AE5" w:rsidP="003D5034"/>
          <w:p w:rsidR="001A4543" w:rsidRDefault="001A4543" w:rsidP="003D5034"/>
        </w:tc>
      </w:tr>
    </w:tbl>
    <w:p w:rsidR="001A4543" w:rsidRDefault="001A4543" w:rsidP="001A4543">
      <w:pPr>
        <w:jc w:val="center"/>
        <w:rPr>
          <w:b/>
          <w:bCs/>
        </w:rPr>
      </w:pPr>
    </w:p>
    <w:p w:rsidR="0082498D" w:rsidRPr="00B77AE5" w:rsidRDefault="001A4543" w:rsidP="00B77AE5">
      <w:pPr>
        <w:jc w:val="center"/>
        <w:rPr>
          <w:b/>
          <w:bCs/>
        </w:rPr>
      </w:pPr>
      <w:r>
        <w:rPr>
          <w:b/>
          <w:bCs/>
        </w:rPr>
        <w:br w:type="page"/>
      </w:r>
      <w:r w:rsidR="0082498D">
        <w:rPr>
          <w:rFonts w:cs="Arial"/>
          <w:b/>
        </w:rPr>
        <w:lastRenderedPageBreak/>
        <w:t>Marking Rubric</w:t>
      </w:r>
    </w:p>
    <w:p w:rsidR="0082498D" w:rsidRDefault="0082498D" w:rsidP="0082498D">
      <w:pPr>
        <w:jc w:val="center"/>
        <w:rPr>
          <w:rFonts w:cs="Arial"/>
          <w:b/>
        </w:rPr>
      </w:pPr>
    </w:p>
    <w:p w:rsidR="0082498D" w:rsidRDefault="0082498D" w:rsidP="0082498D">
      <w:pPr>
        <w:jc w:val="center"/>
        <w:rPr>
          <w:rFonts w:cs="Arial"/>
          <w:b/>
        </w:rPr>
      </w:pPr>
      <w:r>
        <w:rPr>
          <w:rFonts w:cs="Arial"/>
          <w:b/>
        </w:rPr>
        <w:t>The following rubric will be used when marking each assignment.</w:t>
      </w:r>
    </w:p>
    <w:p w:rsidR="0082498D" w:rsidRDefault="0082498D" w:rsidP="0082498D">
      <w:pPr>
        <w:rPr>
          <w:rFonts w:cs="Arial"/>
          <w:b/>
        </w:rPr>
      </w:pPr>
    </w:p>
    <w:tbl>
      <w:tblPr>
        <w:tblStyle w:val="TableGrid"/>
        <w:tblW w:w="0" w:type="auto"/>
        <w:tblLook w:val="04A0"/>
      </w:tblPr>
      <w:tblGrid>
        <w:gridCol w:w="2178"/>
        <w:gridCol w:w="2340"/>
        <w:gridCol w:w="2430"/>
        <w:gridCol w:w="2431"/>
      </w:tblGrid>
      <w:tr w:rsidR="0082498D" w:rsidTr="0082498D">
        <w:tc>
          <w:tcPr>
            <w:tcW w:w="2178" w:type="dxa"/>
          </w:tcPr>
          <w:p w:rsidR="0082498D" w:rsidRPr="0082498D" w:rsidRDefault="0082498D" w:rsidP="0082498D">
            <w:pPr>
              <w:jc w:val="center"/>
              <w:rPr>
                <w:rFonts w:cs="Arial"/>
                <w:b/>
                <w:sz w:val="24"/>
              </w:rPr>
            </w:pPr>
            <w:r w:rsidRPr="0082498D">
              <w:rPr>
                <w:rFonts w:cs="Arial"/>
                <w:b/>
                <w:sz w:val="24"/>
              </w:rPr>
              <w:t>A (80 – 100)</w:t>
            </w:r>
          </w:p>
        </w:tc>
        <w:tc>
          <w:tcPr>
            <w:tcW w:w="2340" w:type="dxa"/>
          </w:tcPr>
          <w:p w:rsidR="0082498D" w:rsidRPr="0082498D" w:rsidRDefault="0082498D" w:rsidP="0082498D">
            <w:pPr>
              <w:jc w:val="center"/>
              <w:rPr>
                <w:rFonts w:cs="Arial"/>
                <w:b/>
                <w:sz w:val="24"/>
              </w:rPr>
            </w:pPr>
            <w:r w:rsidRPr="0082498D">
              <w:rPr>
                <w:rFonts w:cs="Arial"/>
                <w:b/>
                <w:sz w:val="24"/>
              </w:rPr>
              <w:t>B(70 – 79)</w:t>
            </w:r>
          </w:p>
        </w:tc>
        <w:tc>
          <w:tcPr>
            <w:tcW w:w="2430" w:type="dxa"/>
          </w:tcPr>
          <w:p w:rsidR="0082498D" w:rsidRPr="0082498D" w:rsidRDefault="0082498D" w:rsidP="0082498D">
            <w:pPr>
              <w:jc w:val="center"/>
              <w:rPr>
                <w:rFonts w:cs="Arial"/>
                <w:b/>
                <w:sz w:val="24"/>
              </w:rPr>
            </w:pPr>
            <w:r w:rsidRPr="0082498D">
              <w:rPr>
                <w:rFonts w:cs="Arial"/>
                <w:b/>
                <w:sz w:val="24"/>
              </w:rPr>
              <w:t>C(60 – 69)</w:t>
            </w:r>
          </w:p>
        </w:tc>
        <w:tc>
          <w:tcPr>
            <w:tcW w:w="2431" w:type="dxa"/>
          </w:tcPr>
          <w:p w:rsidR="0082498D" w:rsidRPr="0082498D" w:rsidRDefault="0082498D" w:rsidP="0082498D">
            <w:pPr>
              <w:jc w:val="center"/>
              <w:rPr>
                <w:rFonts w:cs="Arial"/>
                <w:b/>
                <w:sz w:val="24"/>
              </w:rPr>
            </w:pPr>
            <w:r w:rsidRPr="0082498D">
              <w:rPr>
                <w:rFonts w:cs="Arial"/>
                <w:b/>
                <w:sz w:val="24"/>
              </w:rPr>
              <w:t>D/F (0 – 59)</w:t>
            </w:r>
          </w:p>
        </w:tc>
      </w:tr>
      <w:tr w:rsidR="0082498D" w:rsidTr="0082498D">
        <w:tc>
          <w:tcPr>
            <w:tcW w:w="2178" w:type="dxa"/>
          </w:tcPr>
          <w:p w:rsidR="0082498D" w:rsidRPr="0082498D" w:rsidRDefault="0082498D" w:rsidP="0082498D">
            <w:pPr>
              <w:rPr>
                <w:rFonts w:cs="Arial"/>
                <w:sz w:val="24"/>
              </w:rPr>
            </w:pPr>
          </w:p>
          <w:p w:rsidR="0082498D" w:rsidRPr="0082498D" w:rsidRDefault="0082498D" w:rsidP="0082498D">
            <w:pPr>
              <w:rPr>
                <w:rFonts w:cs="Arial"/>
                <w:sz w:val="24"/>
              </w:rPr>
            </w:pPr>
            <w:r w:rsidRPr="0082498D">
              <w:rPr>
                <w:rFonts w:cs="Arial"/>
                <w:sz w:val="24"/>
              </w:rPr>
              <w:t>Comprehensively addresses each component of assignment</w:t>
            </w:r>
          </w:p>
          <w:p w:rsidR="0082498D" w:rsidRPr="0082498D" w:rsidRDefault="0082498D" w:rsidP="0082498D">
            <w:pPr>
              <w:rPr>
                <w:rFonts w:cs="Arial"/>
                <w:sz w:val="24"/>
              </w:rPr>
            </w:pPr>
          </w:p>
          <w:p w:rsidR="0082498D" w:rsidRPr="0082498D" w:rsidRDefault="0082498D" w:rsidP="0082498D">
            <w:pPr>
              <w:rPr>
                <w:rFonts w:cs="Arial"/>
                <w:sz w:val="24"/>
              </w:rPr>
            </w:pPr>
            <w:r w:rsidRPr="0082498D">
              <w:rPr>
                <w:rFonts w:cs="Arial"/>
                <w:sz w:val="24"/>
              </w:rPr>
              <w:t>Consistent coherent and logical unfolding of topic/theme throughout work</w:t>
            </w:r>
          </w:p>
          <w:p w:rsidR="0082498D" w:rsidRDefault="0082498D" w:rsidP="0082498D">
            <w:pPr>
              <w:rPr>
                <w:rFonts w:cs="Arial"/>
                <w:sz w:val="24"/>
              </w:rPr>
            </w:pPr>
          </w:p>
          <w:p w:rsidR="0082498D" w:rsidRPr="0082498D" w:rsidRDefault="0082498D" w:rsidP="0082498D">
            <w:pPr>
              <w:rPr>
                <w:rFonts w:cs="Arial"/>
                <w:sz w:val="24"/>
              </w:rPr>
            </w:pPr>
          </w:p>
          <w:p w:rsidR="0082498D" w:rsidRPr="0082498D" w:rsidRDefault="0082498D" w:rsidP="0082498D">
            <w:pPr>
              <w:rPr>
                <w:rFonts w:cs="Arial"/>
                <w:sz w:val="24"/>
              </w:rPr>
            </w:pPr>
            <w:r w:rsidRPr="0082498D">
              <w:rPr>
                <w:rFonts w:cs="Arial"/>
                <w:sz w:val="24"/>
              </w:rPr>
              <w:t xml:space="preserve">Many new ideas and insights presented: creative thought evident </w:t>
            </w:r>
          </w:p>
          <w:p w:rsidR="0082498D" w:rsidRPr="0082498D" w:rsidRDefault="0082498D" w:rsidP="0082498D">
            <w:pPr>
              <w:rPr>
                <w:rFonts w:cs="Arial"/>
                <w:sz w:val="24"/>
              </w:rPr>
            </w:pPr>
          </w:p>
          <w:p w:rsidR="0082498D" w:rsidRPr="0082498D" w:rsidRDefault="0082498D" w:rsidP="0082498D">
            <w:pPr>
              <w:rPr>
                <w:rFonts w:cs="Arial"/>
                <w:sz w:val="24"/>
              </w:rPr>
            </w:pPr>
            <w:r w:rsidRPr="0082498D">
              <w:rPr>
                <w:rFonts w:cs="Arial"/>
                <w:sz w:val="24"/>
              </w:rPr>
              <w:t>Excellent integration of relevant scholarly literature. Primary</w:t>
            </w:r>
          </w:p>
          <w:p w:rsidR="0082498D" w:rsidRPr="0082498D" w:rsidRDefault="0082498D" w:rsidP="0082498D">
            <w:pPr>
              <w:rPr>
                <w:rFonts w:cs="Arial"/>
                <w:sz w:val="24"/>
              </w:rPr>
            </w:pPr>
            <w:proofErr w:type="gramStart"/>
            <w:r w:rsidRPr="0082498D">
              <w:rPr>
                <w:rFonts w:cs="Arial"/>
                <w:sz w:val="24"/>
              </w:rPr>
              <w:t>sources</w:t>
            </w:r>
            <w:proofErr w:type="gramEnd"/>
            <w:r w:rsidRPr="0082498D">
              <w:rPr>
                <w:rFonts w:cs="Arial"/>
                <w:sz w:val="24"/>
              </w:rPr>
              <w:t xml:space="preserve"> evident. References mostly paraphrased with a few quotes. Goes beyond assignment expectations for number of references</w:t>
            </w:r>
          </w:p>
          <w:p w:rsidR="0082498D" w:rsidRPr="0082498D" w:rsidRDefault="0082498D" w:rsidP="0082498D">
            <w:pPr>
              <w:rPr>
                <w:rFonts w:cs="Arial"/>
                <w:sz w:val="24"/>
              </w:rPr>
            </w:pPr>
          </w:p>
          <w:p w:rsidR="0082498D" w:rsidRPr="0082498D" w:rsidRDefault="0082498D" w:rsidP="0082498D">
            <w:pPr>
              <w:rPr>
                <w:rFonts w:cs="Arial"/>
                <w:sz w:val="24"/>
              </w:rPr>
            </w:pPr>
          </w:p>
          <w:p w:rsidR="0082498D" w:rsidRPr="0082498D" w:rsidRDefault="0082498D" w:rsidP="0082498D">
            <w:pPr>
              <w:rPr>
                <w:rFonts w:cs="Arial"/>
                <w:sz w:val="24"/>
              </w:rPr>
            </w:pPr>
            <w:r w:rsidRPr="0082498D">
              <w:rPr>
                <w:rFonts w:cs="Arial"/>
                <w:sz w:val="24"/>
              </w:rPr>
              <w:t>Writing consistently clear, succinct,  scholarly and professional</w:t>
            </w:r>
          </w:p>
          <w:p w:rsidR="0082498D" w:rsidRPr="0082498D" w:rsidRDefault="0082498D" w:rsidP="0082498D">
            <w:pPr>
              <w:rPr>
                <w:rFonts w:cs="Arial"/>
                <w:sz w:val="24"/>
              </w:rPr>
            </w:pPr>
          </w:p>
          <w:p w:rsidR="0082498D" w:rsidRPr="0082498D" w:rsidRDefault="0082498D" w:rsidP="0082498D">
            <w:pPr>
              <w:rPr>
                <w:rFonts w:cs="Arial"/>
                <w:sz w:val="24"/>
              </w:rPr>
            </w:pPr>
            <w:r w:rsidRPr="0082498D">
              <w:rPr>
                <w:rFonts w:cs="Arial"/>
                <w:sz w:val="24"/>
              </w:rPr>
              <w:t xml:space="preserve">Free of grammatical, spelling and </w:t>
            </w:r>
            <w:proofErr w:type="spellStart"/>
            <w:r w:rsidRPr="0082498D">
              <w:rPr>
                <w:rFonts w:cs="Arial"/>
                <w:sz w:val="24"/>
              </w:rPr>
              <w:t>APA</w:t>
            </w:r>
            <w:proofErr w:type="spellEnd"/>
            <w:r w:rsidRPr="0082498D">
              <w:rPr>
                <w:rFonts w:cs="Arial"/>
                <w:sz w:val="24"/>
              </w:rPr>
              <w:t xml:space="preserve"> errors. </w:t>
            </w:r>
          </w:p>
          <w:p w:rsidR="0082498D" w:rsidRPr="0082498D" w:rsidRDefault="0082498D" w:rsidP="0082498D">
            <w:pPr>
              <w:rPr>
                <w:rFonts w:cs="Arial"/>
                <w:sz w:val="24"/>
              </w:rPr>
            </w:pPr>
          </w:p>
        </w:tc>
        <w:tc>
          <w:tcPr>
            <w:tcW w:w="2340" w:type="dxa"/>
          </w:tcPr>
          <w:p w:rsidR="0082498D" w:rsidRPr="0082498D" w:rsidRDefault="0082498D" w:rsidP="0082498D">
            <w:pPr>
              <w:rPr>
                <w:rFonts w:cs="Arial"/>
                <w:sz w:val="24"/>
              </w:rPr>
            </w:pPr>
          </w:p>
          <w:p w:rsidR="0082498D" w:rsidRPr="0082498D" w:rsidRDefault="0082498D" w:rsidP="0082498D">
            <w:pPr>
              <w:rPr>
                <w:rFonts w:cs="Arial"/>
                <w:sz w:val="24"/>
              </w:rPr>
            </w:pPr>
            <w:r w:rsidRPr="0082498D">
              <w:rPr>
                <w:rFonts w:cs="Arial"/>
                <w:sz w:val="24"/>
              </w:rPr>
              <w:t>All components of assignment addressed</w:t>
            </w:r>
          </w:p>
          <w:p w:rsidR="0082498D" w:rsidRPr="0082498D" w:rsidRDefault="0082498D" w:rsidP="0082498D">
            <w:pPr>
              <w:rPr>
                <w:rFonts w:cs="Arial"/>
                <w:sz w:val="24"/>
              </w:rPr>
            </w:pPr>
          </w:p>
          <w:p w:rsidR="0082498D" w:rsidRPr="0082498D" w:rsidRDefault="0082498D" w:rsidP="0082498D">
            <w:pPr>
              <w:rPr>
                <w:rFonts w:cs="Arial"/>
                <w:sz w:val="24"/>
              </w:rPr>
            </w:pPr>
          </w:p>
          <w:p w:rsidR="0082498D" w:rsidRDefault="0082498D" w:rsidP="0082498D">
            <w:pPr>
              <w:rPr>
                <w:rFonts w:cs="Arial"/>
                <w:sz w:val="24"/>
              </w:rPr>
            </w:pPr>
          </w:p>
          <w:p w:rsidR="0082498D" w:rsidRPr="0082498D" w:rsidRDefault="0082498D" w:rsidP="0082498D">
            <w:pPr>
              <w:rPr>
                <w:rFonts w:cs="Arial"/>
                <w:sz w:val="24"/>
              </w:rPr>
            </w:pPr>
            <w:r w:rsidRPr="0082498D">
              <w:rPr>
                <w:rFonts w:cs="Arial"/>
                <w:sz w:val="24"/>
              </w:rPr>
              <w:t>Coherent development of topic/theme – may at times waver from theme</w:t>
            </w:r>
          </w:p>
          <w:p w:rsidR="0082498D" w:rsidRPr="0082498D" w:rsidRDefault="0082498D" w:rsidP="0082498D">
            <w:pPr>
              <w:rPr>
                <w:rFonts w:cs="Arial"/>
                <w:sz w:val="24"/>
              </w:rPr>
            </w:pPr>
          </w:p>
          <w:p w:rsidR="0082498D" w:rsidRDefault="0082498D" w:rsidP="0082498D">
            <w:pPr>
              <w:rPr>
                <w:rFonts w:cs="Arial"/>
                <w:sz w:val="24"/>
              </w:rPr>
            </w:pPr>
          </w:p>
          <w:p w:rsidR="0082498D" w:rsidRPr="0082498D" w:rsidRDefault="0082498D" w:rsidP="0082498D">
            <w:pPr>
              <w:rPr>
                <w:rFonts w:cs="Arial"/>
                <w:sz w:val="24"/>
              </w:rPr>
            </w:pPr>
            <w:r w:rsidRPr="0082498D">
              <w:rPr>
                <w:rFonts w:cs="Arial"/>
                <w:sz w:val="24"/>
              </w:rPr>
              <w:t>Some new ideas and insights presented: creative thought evident at times</w:t>
            </w:r>
          </w:p>
          <w:p w:rsidR="0082498D" w:rsidRPr="0082498D" w:rsidRDefault="0082498D" w:rsidP="0082498D">
            <w:pPr>
              <w:rPr>
                <w:rFonts w:cs="Arial"/>
                <w:sz w:val="24"/>
              </w:rPr>
            </w:pPr>
          </w:p>
          <w:p w:rsidR="0082498D" w:rsidRPr="0082498D" w:rsidRDefault="0082498D" w:rsidP="0082498D">
            <w:pPr>
              <w:rPr>
                <w:rFonts w:cs="Arial"/>
                <w:sz w:val="24"/>
              </w:rPr>
            </w:pPr>
            <w:r w:rsidRPr="0082498D">
              <w:rPr>
                <w:rFonts w:cs="Arial"/>
                <w:sz w:val="24"/>
              </w:rPr>
              <w:t>Good integration of relevant scholarly literature.  Use of primary sources evident.  Use of paraphrases and quotes. Meets assignment requirements for minimum number of references</w:t>
            </w:r>
          </w:p>
          <w:p w:rsidR="0082498D" w:rsidRPr="0082498D" w:rsidRDefault="0082498D" w:rsidP="0082498D">
            <w:pPr>
              <w:rPr>
                <w:rFonts w:cs="Arial"/>
                <w:sz w:val="24"/>
              </w:rPr>
            </w:pPr>
          </w:p>
          <w:p w:rsidR="0082498D" w:rsidRPr="0082498D" w:rsidRDefault="0082498D" w:rsidP="0082498D">
            <w:pPr>
              <w:rPr>
                <w:rFonts w:cs="Arial"/>
                <w:sz w:val="24"/>
              </w:rPr>
            </w:pPr>
          </w:p>
          <w:p w:rsidR="0082498D" w:rsidRPr="0082498D" w:rsidRDefault="0082498D" w:rsidP="0082498D">
            <w:pPr>
              <w:rPr>
                <w:rFonts w:cs="Arial"/>
                <w:sz w:val="24"/>
              </w:rPr>
            </w:pPr>
          </w:p>
          <w:p w:rsidR="0082498D" w:rsidRPr="0082498D" w:rsidRDefault="0082498D" w:rsidP="0082498D">
            <w:pPr>
              <w:rPr>
                <w:rFonts w:cs="Arial"/>
                <w:sz w:val="24"/>
              </w:rPr>
            </w:pPr>
            <w:r w:rsidRPr="0082498D">
              <w:rPr>
                <w:rFonts w:cs="Arial"/>
                <w:sz w:val="24"/>
              </w:rPr>
              <w:t>Writing clear, succinct, scholarly and professional</w:t>
            </w:r>
          </w:p>
          <w:p w:rsidR="0082498D" w:rsidRPr="0082498D" w:rsidRDefault="0082498D" w:rsidP="0082498D">
            <w:pPr>
              <w:rPr>
                <w:rFonts w:cs="Arial"/>
                <w:sz w:val="24"/>
              </w:rPr>
            </w:pPr>
          </w:p>
          <w:p w:rsidR="0082498D" w:rsidRPr="0082498D" w:rsidRDefault="0082498D" w:rsidP="0082498D">
            <w:pPr>
              <w:rPr>
                <w:rFonts w:cs="Arial"/>
                <w:sz w:val="24"/>
              </w:rPr>
            </w:pPr>
          </w:p>
          <w:p w:rsidR="0082498D" w:rsidRPr="0082498D" w:rsidRDefault="0082498D" w:rsidP="0082498D">
            <w:pPr>
              <w:rPr>
                <w:rFonts w:cs="Arial"/>
                <w:sz w:val="24"/>
              </w:rPr>
            </w:pPr>
            <w:r w:rsidRPr="0082498D">
              <w:rPr>
                <w:rFonts w:cs="Arial"/>
                <w:sz w:val="24"/>
              </w:rPr>
              <w:t xml:space="preserve">A few grammatical, spelling and/or </w:t>
            </w:r>
            <w:proofErr w:type="spellStart"/>
            <w:r w:rsidRPr="0082498D">
              <w:rPr>
                <w:rFonts w:cs="Arial"/>
                <w:sz w:val="24"/>
              </w:rPr>
              <w:t>APA</w:t>
            </w:r>
            <w:proofErr w:type="spellEnd"/>
            <w:r w:rsidRPr="0082498D">
              <w:rPr>
                <w:rFonts w:cs="Arial"/>
                <w:sz w:val="24"/>
              </w:rPr>
              <w:t xml:space="preserve"> errors</w:t>
            </w:r>
          </w:p>
        </w:tc>
        <w:tc>
          <w:tcPr>
            <w:tcW w:w="2430" w:type="dxa"/>
          </w:tcPr>
          <w:p w:rsidR="0082498D" w:rsidRPr="0082498D" w:rsidRDefault="0082498D" w:rsidP="0082498D">
            <w:pPr>
              <w:rPr>
                <w:rFonts w:cs="Arial"/>
                <w:sz w:val="24"/>
              </w:rPr>
            </w:pPr>
          </w:p>
          <w:p w:rsidR="0082498D" w:rsidRPr="0082498D" w:rsidRDefault="0082498D" w:rsidP="0082498D">
            <w:pPr>
              <w:rPr>
                <w:rFonts w:cs="Arial"/>
                <w:sz w:val="24"/>
              </w:rPr>
            </w:pPr>
            <w:r w:rsidRPr="0082498D">
              <w:rPr>
                <w:rFonts w:cs="Arial"/>
                <w:sz w:val="24"/>
              </w:rPr>
              <w:t>Most components of assignment addressed</w:t>
            </w:r>
          </w:p>
          <w:p w:rsidR="0082498D" w:rsidRPr="0082498D" w:rsidRDefault="0082498D" w:rsidP="0082498D">
            <w:pPr>
              <w:rPr>
                <w:rFonts w:cs="Arial"/>
                <w:sz w:val="24"/>
              </w:rPr>
            </w:pPr>
          </w:p>
          <w:p w:rsidR="0082498D" w:rsidRPr="0082498D" w:rsidRDefault="0082498D" w:rsidP="0082498D">
            <w:pPr>
              <w:rPr>
                <w:rFonts w:cs="Arial"/>
                <w:sz w:val="24"/>
              </w:rPr>
            </w:pPr>
          </w:p>
          <w:p w:rsidR="0082498D" w:rsidRPr="0082498D" w:rsidRDefault="0082498D" w:rsidP="0082498D">
            <w:pPr>
              <w:rPr>
                <w:rFonts w:cs="Arial"/>
                <w:sz w:val="24"/>
              </w:rPr>
            </w:pPr>
          </w:p>
          <w:p w:rsidR="0082498D" w:rsidRPr="0082498D" w:rsidRDefault="0082498D" w:rsidP="0082498D">
            <w:pPr>
              <w:rPr>
                <w:rFonts w:cs="Arial"/>
                <w:sz w:val="24"/>
              </w:rPr>
            </w:pPr>
            <w:r w:rsidRPr="0082498D">
              <w:rPr>
                <w:rFonts w:cs="Arial"/>
                <w:sz w:val="24"/>
              </w:rPr>
              <w:t>Some coherent logical development of topic/theme – difficulty following theme throughout work</w:t>
            </w:r>
          </w:p>
          <w:p w:rsidR="0082498D" w:rsidRPr="0082498D" w:rsidRDefault="0082498D" w:rsidP="0082498D">
            <w:pPr>
              <w:rPr>
                <w:rFonts w:cs="Arial"/>
                <w:sz w:val="24"/>
              </w:rPr>
            </w:pPr>
          </w:p>
          <w:p w:rsidR="0082498D" w:rsidRPr="0082498D" w:rsidRDefault="0082498D" w:rsidP="0082498D">
            <w:pPr>
              <w:rPr>
                <w:rFonts w:cs="Arial"/>
                <w:sz w:val="24"/>
              </w:rPr>
            </w:pPr>
            <w:r w:rsidRPr="0082498D">
              <w:rPr>
                <w:rFonts w:cs="Arial"/>
                <w:sz w:val="24"/>
              </w:rPr>
              <w:t xml:space="preserve">Few new ideas and insights presented – </w:t>
            </w:r>
          </w:p>
          <w:p w:rsidR="0082498D" w:rsidRPr="0082498D" w:rsidRDefault="0082498D" w:rsidP="0082498D">
            <w:pPr>
              <w:rPr>
                <w:rFonts w:cs="Arial"/>
                <w:sz w:val="24"/>
              </w:rPr>
            </w:pPr>
          </w:p>
          <w:p w:rsidR="0082498D" w:rsidRPr="0082498D" w:rsidRDefault="0082498D" w:rsidP="0082498D">
            <w:pPr>
              <w:rPr>
                <w:rFonts w:cs="Arial"/>
                <w:sz w:val="24"/>
              </w:rPr>
            </w:pPr>
          </w:p>
          <w:p w:rsidR="0082498D" w:rsidRPr="0082498D" w:rsidRDefault="0082498D" w:rsidP="0082498D">
            <w:pPr>
              <w:rPr>
                <w:rFonts w:cs="Arial"/>
                <w:sz w:val="24"/>
              </w:rPr>
            </w:pPr>
          </w:p>
          <w:p w:rsidR="0082498D" w:rsidRPr="0082498D" w:rsidRDefault="0082498D" w:rsidP="0082498D">
            <w:pPr>
              <w:rPr>
                <w:rFonts w:cs="Arial"/>
                <w:sz w:val="24"/>
              </w:rPr>
            </w:pPr>
            <w:r w:rsidRPr="0082498D">
              <w:rPr>
                <w:rFonts w:cs="Arial"/>
                <w:sz w:val="24"/>
              </w:rPr>
              <w:t>Some integration of relevant scholarly literature.  Little use of primary sources. Heavy use of quotes.  Disconnection between references and work.</w:t>
            </w:r>
          </w:p>
          <w:p w:rsidR="0082498D" w:rsidRPr="0082498D" w:rsidRDefault="0082498D" w:rsidP="0082498D">
            <w:pPr>
              <w:rPr>
                <w:rFonts w:cs="Arial"/>
                <w:sz w:val="24"/>
              </w:rPr>
            </w:pPr>
            <w:r w:rsidRPr="0082498D">
              <w:rPr>
                <w:rFonts w:cs="Arial"/>
                <w:sz w:val="24"/>
              </w:rPr>
              <w:t>May not meet assignment requirements for minimum number of references</w:t>
            </w:r>
          </w:p>
          <w:p w:rsidR="0082498D" w:rsidRPr="0082498D" w:rsidRDefault="0082498D" w:rsidP="0082498D">
            <w:pPr>
              <w:rPr>
                <w:rFonts w:cs="Arial"/>
                <w:sz w:val="24"/>
              </w:rPr>
            </w:pPr>
          </w:p>
          <w:p w:rsidR="0082498D" w:rsidRPr="0082498D" w:rsidRDefault="0082498D" w:rsidP="0082498D">
            <w:pPr>
              <w:rPr>
                <w:rFonts w:cs="Arial"/>
                <w:sz w:val="24"/>
              </w:rPr>
            </w:pPr>
            <w:r w:rsidRPr="0082498D">
              <w:rPr>
                <w:rFonts w:cs="Arial"/>
                <w:sz w:val="24"/>
              </w:rPr>
              <w:t>Writing somewhat unclear, rambling, non scholarly, unprofessional</w:t>
            </w:r>
          </w:p>
          <w:p w:rsidR="0082498D" w:rsidRPr="0082498D" w:rsidRDefault="0082498D" w:rsidP="0082498D">
            <w:pPr>
              <w:rPr>
                <w:rFonts w:cs="Arial"/>
                <w:sz w:val="24"/>
              </w:rPr>
            </w:pPr>
          </w:p>
          <w:p w:rsidR="0082498D" w:rsidRPr="0082498D" w:rsidRDefault="0082498D" w:rsidP="0082498D">
            <w:pPr>
              <w:rPr>
                <w:rFonts w:cs="Arial"/>
                <w:sz w:val="24"/>
              </w:rPr>
            </w:pPr>
            <w:r w:rsidRPr="0082498D">
              <w:rPr>
                <w:rFonts w:cs="Arial"/>
                <w:sz w:val="24"/>
              </w:rPr>
              <w:t xml:space="preserve">Many grammatical, spelling and/or </w:t>
            </w:r>
            <w:proofErr w:type="spellStart"/>
            <w:r w:rsidRPr="0082498D">
              <w:rPr>
                <w:rFonts w:cs="Arial"/>
                <w:sz w:val="24"/>
              </w:rPr>
              <w:t>APA</w:t>
            </w:r>
            <w:proofErr w:type="spellEnd"/>
            <w:r w:rsidRPr="0082498D">
              <w:rPr>
                <w:rFonts w:cs="Arial"/>
                <w:sz w:val="24"/>
              </w:rPr>
              <w:t xml:space="preserve"> errors</w:t>
            </w:r>
          </w:p>
        </w:tc>
        <w:tc>
          <w:tcPr>
            <w:tcW w:w="2431" w:type="dxa"/>
          </w:tcPr>
          <w:p w:rsidR="0082498D" w:rsidRPr="0082498D" w:rsidRDefault="0082498D" w:rsidP="0082498D">
            <w:pPr>
              <w:rPr>
                <w:rFonts w:cs="Arial"/>
                <w:sz w:val="24"/>
              </w:rPr>
            </w:pPr>
          </w:p>
          <w:p w:rsidR="0082498D" w:rsidRPr="0082498D" w:rsidRDefault="0082498D" w:rsidP="0082498D">
            <w:pPr>
              <w:rPr>
                <w:rFonts w:cs="Arial"/>
                <w:sz w:val="24"/>
              </w:rPr>
            </w:pPr>
            <w:r w:rsidRPr="0082498D">
              <w:rPr>
                <w:rFonts w:cs="Arial"/>
                <w:sz w:val="24"/>
              </w:rPr>
              <w:t>Minimal to no assignment components addressed</w:t>
            </w:r>
          </w:p>
          <w:p w:rsidR="0082498D" w:rsidRPr="0082498D" w:rsidRDefault="0082498D" w:rsidP="0082498D">
            <w:pPr>
              <w:rPr>
                <w:rFonts w:cs="Arial"/>
                <w:sz w:val="24"/>
              </w:rPr>
            </w:pPr>
          </w:p>
          <w:p w:rsidR="0082498D" w:rsidRDefault="0082498D" w:rsidP="0082498D">
            <w:pPr>
              <w:rPr>
                <w:rFonts w:cs="Arial"/>
                <w:sz w:val="24"/>
              </w:rPr>
            </w:pPr>
          </w:p>
          <w:p w:rsidR="0082498D" w:rsidRPr="0082498D" w:rsidRDefault="0082498D" w:rsidP="0082498D">
            <w:pPr>
              <w:rPr>
                <w:rFonts w:cs="Arial"/>
                <w:sz w:val="24"/>
              </w:rPr>
            </w:pPr>
            <w:r w:rsidRPr="0082498D">
              <w:rPr>
                <w:rFonts w:cs="Arial"/>
                <w:sz w:val="24"/>
              </w:rPr>
              <w:t xml:space="preserve">Minimal to no coherent logical development of topic/theme – theme not evident  </w:t>
            </w:r>
          </w:p>
          <w:p w:rsidR="0082498D" w:rsidRPr="0082498D" w:rsidRDefault="0082498D" w:rsidP="0082498D">
            <w:pPr>
              <w:rPr>
                <w:rFonts w:cs="Arial"/>
                <w:sz w:val="24"/>
              </w:rPr>
            </w:pPr>
          </w:p>
          <w:p w:rsidR="0082498D" w:rsidRDefault="0082498D" w:rsidP="0082498D">
            <w:pPr>
              <w:rPr>
                <w:rFonts w:cs="Arial"/>
                <w:sz w:val="24"/>
              </w:rPr>
            </w:pPr>
          </w:p>
          <w:p w:rsidR="0082498D" w:rsidRPr="0082498D" w:rsidRDefault="0082498D" w:rsidP="0082498D">
            <w:pPr>
              <w:rPr>
                <w:rFonts w:cs="Arial"/>
                <w:sz w:val="24"/>
              </w:rPr>
            </w:pPr>
            <w:r w:rsidRPr="0082498D">
              <w:rPr>
                <w:rFonts w:cs="Arial"/>
                <w:sz w:val="24"/>
              </w:rPr>
              <w:t xml:space="preserve">Rare to no new ideas and insights presented </w:t>
            </w:r>
          </w:p>
          <w:p w:rsidR="0082498D" w:rsidRPr="0082498D" w:rsidRDefault="0082498D" w:rsidP="0082498D">
            <w:pPr>
              <w:rPr>
                <w:rFonts w:cs="Arial"/>
                <w:sz w:val="24"/>
              </w:rPr>
            </w:pPr>
          </w:p>
          <w:p w:rsidR="0082498D" w:rsidRPr="0082498D" w:rsidRDefault="0082498D" w:rsidP="0082498D">
            <w:pPr>
              <w:rPr>
                <w:rFonts w:cs="Arial"/>
                <w:sz w:val="24"/>
              </w:rPr>
            </w:pPr>
          </w:p>
          <w:p w:rsidR="0082498D" w:rsidRPr="0082498D" w:rsidRDefault="0082498D" w:rsidP="0082498D">
            <w:pPr>
              <w:rPr>
                <w:rFonts w:cs="Arial"/>
                <w:sz w:val="24"/>
              </w:rPr>
            </w:pPr>
          </w:p>
          <w:p w:rsidR="0082498D" w:rsidRPr="0082498D" w:rsidRDefault="0082498D" w:rsidP="0082498D">
            <w:pPr>
              <w:rPr>
                <w:rFonts w:cs="Arial"/>
                <w:sz w:val="24"/>
              </w:rPr>
            </w:pPr>
            <w:r w:rsidRPr="0082498D">
              <w:rPr>
                <w:rFonts w:cs="Arial"/>
                <w:sz w:val="24"/>
              </w:rPr>
              <w:t>Very few references used. Use of non scholarly resources.  Primary sources not included. Only quotes used within work. Does not meet assignment requirements for minimum number of references</w:t>
            </w:r>
          </w:p>
          <w:p w:rsidR="0082498D" w:rsidRPr="0082498D" w:rsidRDefault="0082498D" w:rsidP="0082498D">
            <w:pPr>
              <w:rPr>
                <w:rFonts w:cs="Arial"/>
                <w:sz w:val="24"/>
              </w:rPr>
            </w:pPr>
          </w:p>
          <w:p w:rsidR="0082498D" w:rsidRPr="0082498D" w:rsidRDefault="0082498D" w:rsidP="0082498D">
            <w:pPr>
              <w:rPr>
                <w:rFonts w:cs="Arial"/>
                <w:sz w:val="24"/>
              </w:rPr>
            </w:pPr>
          </w:p>
          <w:p w:rsidR="0082498D" w:rsidRPr="0082498D" w:rsidRDefault="0082498D" w:rsidP="0082498D">
            <w:pPr>
              <w:rPr>
                <w:rFonts w:cs="Arial"/>
                <w:sz w:val="24"/>
              </w:rPr>
            </w:pPr>
          </w:p>
          <w:p w:rsidR="0082498D" w:rsidRPr="0082498D" w:rsidRDefault="0082498D" w:rsidP="0082498D">
            <w:pPr>
              <w:rPr>
                <w:rFonts w:cs="Arial"/>
                <w:sz w:val="24"/>
              </w:rPr>
            </w:pPr>
            <w:r w:rsidRPr="0082498D">
              <w:rPr>
                <w:rFonts w:cs="Arial"/>
                <w:sz w:val="24"/>
              </w:rPr>
              <w:t>Writing unclear, rambling, non scholarly, unprofessional</w:t>
            </w:r>
          </w:p>
          <w:p w:rsidR="0082498D" w:rsidRPr="0082498D" w:rsidRDefault="0082498D" w:rsidP="0082498D">
            <w:pPr>
              <w:rPr>
                <w:rFonts w:cs="Arial"/>
                <w:sz w:val="24"/>
              </w:rPr>
            </w:pPr>
          </w:p>
          <w:p w:rsidR="0082498D" w:rsidRPr="0082498D" w:rsidRDefault="0082498D" w:rsidP="0082498D">
            <w:pPr>
              <w:rPr>
                <w:rFonts w:cs="Arial"/>
                <w:sz w:val="24"/>
              </w:rPr>
            </w:pPr>
            <w:r w:rsidRPr="0082498D">
              <w:rPr>
                <w:rFonts w:cs="Arial"/>
                <w:sz w:val="24"/>
              </w:rPr>
              <w:t xml:space="preserve">Numerous grammatical, spelling and/or </w:t>
            </w:r>
            <w:proofErr w:type="spellStart"/>
            <w:r w:rsidRPr="0082498D">
              <w:rPr>
                <w:rFonts w:cs="Arial"/>
                <w:sz w:val="24"/>
              </w:rPr>
              <w:t>APA</w:t>
            </w:r>
            <w:proofErr w:type="spellEnd"/>
            <w:r w:rsidRPr="0082498D">
              <w:rPr>
                <w:rFonts w:cs="Arial"/>
                <w:sz w:val="24"/>
              </w:rPr>
              <w:t xml:space="preserve"> errors</w:t>
            </w:r>
          </w:p>
          <w:p w:rsidR="0082498D" w:rsidRPr="0082498D" w:rsidRDefault="0082498D" w:rsidP="0082498D">
            <w:pPr>
              <w:rPr>
                <w:rFonts w:cs="Arial"/>
                <w:sz w:val="24"/>
              </w:rPr>
            </w:pPr>
          </w:p>
        </w:tc>
      </w:tr>
    </w:tbl>
    <w:p w:rsidR="0082498D" w:rsidRDefault="0082498D" w:rsidP="00453D9B">
      <w:pPr>
        <w:rPr>
          <w:b/>
          <w:bCs/>
        </w:rPr>
      </w:pPr>
    </w:p>
    <w:p w:rsidR="00C13958" w:rsidRDefault="00C13958" w:rsidP="001A4543">
      <w:pPr>
        <w:jc w:val="center"/>
        <w:rPr>
          <w:b/>
          <w:bCs/>
        </w:rPr>
      </w:pPr>
    </w:p>
    <w:p w:rsidR="001A4543" w:rsidRDefault="001A4543" w:rsidP="001A4543">
      <w:pPr>
        <w:jc w:val="center"/>
        <w:rPr>
          <w:b/>
          <w:bCs/>
        </w:rPr>
      </w:pPr>
      <w:r>
        <w:rPr>
          <w:b/>
          <w:bCs/>
        </w:rPr>
        <w:t>ASSIGNMENT # 1: STRUCTURED REFLECTION WITH ROLE PLAY VIDEO: 40%</w:t>
      </w:r>
    </w:p>
    <w:p w:rsidR="001A4543" w:rsidRDefault="001A4543" w:rsidP="001A4543">
      <w:pPr>
        <w:jc w:val="center"/>
        <w:rPr>
          <w:b/>
          <w:bCs/>
        </w:rPr>
      </w:pPr>
    </w:p>
    <w:p w:rsidR="00C13958" w:rsidRDefault="00C13958" w:rsidP="001A4543">
      <w:pPr>
        <w:rPr>
          <w:b/>
          <w:bCs/>
        </w:rPr>
      </w:pPr>
    </w:p>
    <w:p w:rsidR="001A4543" w:rsidRDefault="00B77AE5" w:rsidP="001A4543">
      <w:pPr>
        <w:rPr>
          <w:b/>
          <w:bCs/>
        </w:rPr>
      </w:pPr>
      <w:r>
        <w:rPr>
          <w:b/>
          <w:bCs/>
        </w:rPr>
        <w:t>Due Date: Monday, February 7</w:t>
      </w:r>
      <w:r w:rsidRPr="00B77AE5">
        <w:rPr>
          <w:b/>
          <w:bCs/>
          <w:vertAlign w:val="superscript"/>
        </w:rPr>
        <w:t>th</w:t>
      </w:r>
      <w:r w:rsidR="001A4543">
        <w:rPr>
          <w:b/>
          <w:bCs/>
        </w:rPr>
        <w:t xml:space="preserve"> 2010, 1230hrs at the beginning of class.</w:t>
      </w:r>
    </w:p>
    <w:p w:rsidR="001A4543" w:rsidRDefault="001A4543" w:rsidP="001A4543">
      <w:pPr>
        <w:rPr>
          <w:b/>
          <w:bCs/>
        </w:rPr>
      </w:pPr>
    </w:p>
    <w:p w:rsidR="001A4543" w:rsidRDefault="001A4543" w:rsidP="001A4543">
      <w:pPr>
        <w:ind w:left="1440" w:hanging="1440"/>
        <w:rPr>
          <w:bCs/>
        </w:rPr>
      </w:pPr>
      <w:r>
        <w:rPr>
          <w:b/>
          <w:bCs/>
        </w:rPr>
        <w:t>Purpose:</w:t>
      </w:r>
      <w:r>
        <w:rPr>
          <w:b/>
          <w:bCs/>
        </w:rPr>
        <w:tab/>
      </w:r>
      <w:r>
        <w:rPr>
          <w:bCs/>
        </w:rPr>
        <w:t xml:space="preserve">Learners will demonstrate their ability using an adaptation of </w:t>
      </w:r>
      <w:smartTag w:uri="urn:schemas:contacts" w:element="GivenName">
        <w:r>
          <w:rPr>
            <w:bCs/>
          </w:rPr>
          <w:t>Johns</w:t>
        </w:r>
      </w:smartTag>
      <w:r>
        <w:rPr>
          <w:bCs/>
        </w:rPr>
        <w:t xml:space="preserve">’ (2006) Model of Structured Reflection to analyze relational abilities in establishing a </w:t>
      </w:r>
      <w:r w:rsidRPr="005B6ECD">
        <w:rPr>
          <w:b/>
          <w:bCs/>
        </w:rPr>
        <w:t>therapeutic relationship</w:t>
      </w:r>
      <w:r>
        <w:rPr>
          <w:bCs/>
        </w:rPr>
        <w:t xml:space="preserve"> within a pre-taped clinical scenario.  The purpose of using </w:t>
      </w:r>
      <w:smartTag w:uri="urn:schemas:contacts" w:element="GivenName">
        <w:r>
          <w:rPr>
            <w:bCs/>
          </w:rPr>
          <w:t>Johns</w:t>
        </w:r>
      </w:smartTag>
      <w:r>
        <w:rPr>
          <w:bCs/>
        </w:rPr>
        <w:t xml:space="preserve">’ cue questions is to guide reflection of the relationship and analyze the interaction through empirics and theory.  </w:t>
      </w:r>
    </w:p>
    <w:p w:rsidR="001A4543" w:rsidRDefault="001A4543" w:rsidP="001A4543">
      <w:pPr>
        <w:ind w:left="1440" w:hanging="1440"/>
        <w:rPr>
          <w:bCs/>
        </w:rPr>
      </w:pPr>
    </w:p>
    <w:p w:rsidR="00C13958" w:rsidRDefault="00C13958" w:rsidP="001A4543">
      <w:pPr>
        <w:ind w:left="1440" w:hanging="1440"/>
        <w:rPr>
          <w:bCs/>
        </w:rPr>
      </w:pPr>
    </w:p>
    <w:p w:rsidR="001A4543" w:rsidRDefault="001A4543" w:rsidP="001A4543">
      <w:pPr>
        <w:ind w:left="1440" w:hanging="1440"/>
        <w:rPr>
          <w:b/>
          <w:bCs/>
        </w:rPr>
      </w:pPr>
      <w:r w:rsidRPr="004E3A94">
        <w:rPr>
          <w:b/>
          <w:bCs/>
        </w:rPr>
        <w:t>Assignment Process</w:t>
      </w:r>
      <w:r>
        <w:rPr>
          <w:b/>
          <w:bCs/>
        </w:rPr>
        <w:t>/Guidelines:</w:t>
      </w:r>
    </w:p>
    <w:p w:rsidR="001A4543" w:rsidRPr="00367CAA" w:rsidRDefault="001A4543" w:rsidP="001A4543">
      <w:pPr>
        <w:ind w:left="1440" w:hanging="1440"/>
        <w:rPr>
          <w:b/>
          <w:bCs/>
        </w:rPr>
      </w:pPr>
    </w:p>
    <w:p w:rsidR="001A4543" w:rsidRDefault="001A4543" w:rsidP="001A4543">
      <w:pPr>
        <w:pStyle w:val="ListParagraph"/>
        <w:numPr>
          <w:ilvl w:val="0"/>
          <w:numId w:val="2"/>
        </w:numPr>
        <w:rPr>
          <w:bCs/>
        </w:rPr>
      </w:pPr>
      <w:r>
        <w:rPr>
          <w:bCs/>
        </w:rPr>
        <w:t>View the pre-taped clinical scenario. Five copies (DVD) of the scenario have been placed on reserve in the library.</w:t>
      </w:r>
    </w:p>
    <w:p w:rsidR="001A4543" w:rsidRDefault="001A4543" w:rsidP="001A4543">
      <w:pPr>
        <w:pStyle w:val="ListParagraph"/>
        <w:rPr>
          <w:bCs/>
        </w:rPr>
      </w:pPr>
    </w:p>
    <w:p w:rsidR="00C13958" w:rsidRDefault="00C13958" w:rsidP="001A4543">
      <w:pPr>
        <w:pStyle w:val="ListParagraph"/>
        <w:rPr>
          <w:bCs/>
        </w:rPr>
      </w:pPr>
    </w:p>
    <w:p w:rsidR="001A4543" w:rsidRDefault="001A4543" w:rsidP="001A4543">
      <w:pPr>
        <w:pStyle w:val="ListParagraph"/>
        <w:numPr>
          <w:ilvl w:val="0"/>
          <w:numId w:val="2"/>
        </w:numPr>
        <w:rPr>
          <w:bCs/>
        </w:rPr>
      </w:pPr>
      <w:r>
        <w:rPr>
          <w:bCs/>
        </w:rPr>
        <w:t xml:space="preserve">Using the adaptation of </w:t>
      </w:r>
      <w:smartTag w:uri="urn:schemas:contacts" w:element="GivenName">
        <w:r>
          <w:rPr>
            <w:bCs/>
          </w:rPr>
          <w:t>Johns</w:t>
        </w:r>
      </w:smartTag>
      <w:r>
        <w:rPr>
          <w:bCs/>
        </w:rPr>
        <w:t xml:space="preserve">’ (2006) Model of Structured Reflection as described in Assignment #1 marking scheme, analyze relational abilities of the nurse in establishing a </w:t>
      </w:r>
      <w:r w:rsidRPr="005B6ECD">
        <w:rPr>
          <w:b/>
          <w:bCs/>
        </w:rPr>
        <w:t>therapeutic relationship</w:t>
      </w:r>
      <w:r>
        <w:rPr>
          <w:bCs/>
        </w:rPr>
        <w:t xml:space="preserve">. Core questions of reflection </w:t>
      </w:r>
      <w:proofErr w:type="gramStart"/>
      <w:r>
        <w:rPr>
          <w:bCs/>
        </w:rPr>
        <w:t>include :</w:t>
      </w:r>
      <w:proofErr w:type="gramEnd"/>
      <w:r>
        <w:rPr>
          <w:bCs/>
        </w:rPr>
        <w:t xml:space="preserve"> What was the nurse’s image of nursing as portrayed within her therapeutic relational </w:t>
      </w:r>
      <w:proofErr w:type="spellStart"/>
      <w:r>
        <w:rPr>
          <w:bCs/>
        </w:rPr>
        <w:t>behaviours</w:t>
      </w:r>
      <w:proofErr w:type="spellEnd"/>
      <w:r>
        <w:rPr>
          <w:bCs/>
        </w:rPr>
        <w:t>? What was the meaning for the client and the nurse? Students are encouraged to use direct quotes from the scenario within their reflection.</w:t>
      </w:r>
    </w:p>
    <w:p w:rsidR="001A4543" w:rsidRDefault="001A4543" w:rsidP="001A4543">
      <w:pPr>
        <w:rPr>
          <w:bCs/>
        </w:rPr>
      </w:pPr>
    </w:p>
    <w:p w:rsidR="00C13958" w:rsidRDefault="00C13958" w:rsidP="001A4543">
      <w:pPr>
        <w:rPr>
          <w:bCs/>
        </w:rPr>
      </w:pPr>
    </w:p>
    <w:p w:rsidR="001A4543" w:rsidRDefault="001A4543" w:rsidP="001A4543">
      <w:pPr>
        <w:pStyle w:val="ListParagraph"/>
        <w:numPr>
          <w:ilvl w:val="0"/>
          <w:numId w:val="2"/>
        </w:numPr>
        <w:rPr>
          <w:bCs/>
        </w:rPr>
      </w:pPr>
      <w:r>
        <w:rPr>
          <w:bCs/>
        </w:rPr>
        <w:t>Maximum page length is 5</w:t>
      </w:r>
      <w:r w:rsidRPr="00F1782B">
        <w:rPr>
          <w:bCs/>
        </w:rPr>
        <w:t xml:space="preserve"> pages not inc</w:t>
      </w:r>
      <w:r>
        <w:rPr>
          <w:bCs/>
        </w:rPr>
        <w:t>luding cover or reference pages. Pages beyond the page limit will not be marked.</w:t>
      </w:r>
      <w:r w:rsidRPr="00F1782B">
        <w:rPr>
          <w:bCs/>
        </w:rPr>
        <w:t xml:space="preserve">  References within the assignment must include </w:t>
      </w:r>
      <w:proofErr w:type="spellStart"/>
      <w:r w:rsidRPr="00F1782B">
        <w:rPr>
          <w:bCs/>
        </w:rPr>
        <w:t>CNO</w:t>
      </w:r>
      <w:proofErr w:type="spellEnd"/>
      <w:r w:rsidRPr="00F1782B">
        <w:rPr>
          <w:bCs/>
        </w:rPr>
        <w:t xml:space="preserve"> and </w:t>
      </w:r>
      <w:proofErr w:type="spellStart"/>
      <w:r w:rsidRPr="00F1782B">
        <w:rPr>
          <w:bCs/>
        </w:rPr>
        <w:t>RNAO</w:t>
      </w:r>
      <w:proofErr w:type="spellEnd"/>
      <w:r w:rsidRPr="00F1782B">
        <w:rPr>
          <w:bCs/>
        </w:rPr>
        <w:t xml:space="preserve"> documents as studied within the course and 2 nurs</w:t>
      </w:r>
      <w:r w:rsidR="001824D3">
        <w:rPr>
          <w:bCs/>
        </w:rPr>
        <w:t>ing scholarly articles b</w:t>
      </w:r>
      <w:r w:rsidR="00BB4275">
        <w:rPr>
          <w:bCs/>
        </w:rPr>
        <w:t>e</w:t>
      </w:r>
      <w:r w:rsidR="001824D3">
        <w:rPr>
          <w:bCs/>
        </w:rPr>
        <w:t>yond those identified as required readings in the course.</w:t>
      </w:r>
      <w:r>
        <w:rPr>
          <w:bCs/>
        </w:rPr>
        <w:t xml:space="preserve">  Carper’s (1978) “Fundamental Patterns of Kn</w:t>
      </w:r>
      <w:r w:rsidR="00015632">
        <w:rPr>
          <w:bCs/>
        </w:rPr>
        <w:t>owing in Nursing” cannot be counted</w:t>
      </w:r>
      <w:r>
        <w:rPr>
          <w:bCs/>
        </w:rPr>
        <w:t xml:space="preserve"> as one of these 2 articles. </w:t>
      </w:r>
      <w:r w:rsidRPr="00F1782B">
        <w:rPr>
          <w:bCs/>
        </w:rPr>
        <w:t>References using course materials (textbooks &amp; required readings) may be included but do not meet minimal re</w:t>
      </w:r>
      <w:r>
        <w:rPr>
          <w:bCs/>
        </w:rPr>
        <w:t xml:space="preserve">quirements as described above. </w:t>
      </w:r>
    </w:p>
    <w:p w:rsidR="001A4543" w:rsidRPr="00FF3031" w:rsidRDefault="001A4543" w:rsidP="001A4543">
      <w:pPr>
        <w:pStyle w:val="ListParagraph"/>
        <w:rPr>
          <w:bCs/>
        </w:rPr>
      </w:pPr>
    </w:p>
    <w:p w:rsidR="001A4543" w:rsidRDefault="001A4543" w:rsidP="001A4543">
      <w:pPr>
        <w:pStyle w:val="ListParagraph"/>
        <w:rPr>
          <w:bCs/>
        </w:rPr>
      </w:pPr>
    </w:p>
    <w:p w:rsidR="001A4543" w:rsidRDefault="001A4543" w:rsidP="001A4543">
      <w:pPr>
        <w:pStyle w:val="ListParagraph"/>
        <w:rPr>
          <w:bCs/>
        </w:rPr>
      </w:pPr>
    </w:p>
    <w:p w:rsidR="001A4543" w:rsidRDefault="001A4543" w:rsidP="001A4543">
      <w:pPr>
        <w:pStyle w:val="ListParagraph"/>
        <w:rPr>
          <w:bCs/>
        </w:rPr>
      </w:pPr>
    </w:p>
    <w:p w:rsidR="001A4543" w:rsidRDefault="001A4543" w:rsidP="001A4543">
      <w:pPr>
        <w:pStyle w:val="ListParagraph"/>
        <w:rPr>
          <w:bCs/>
        </w:rPr>
      </w:pPr>
    </w:p>
    <w:p w:rsidR="001A4543" w:rsidRDefault="001A4543" w:rsidP="001A4543">
      <w:pPr>
        <w:pStyle w:val="ListParagraph"/>
        <w:rPr>
          <w:bCs/>
        </w:rPr>
      </w:pPr>
    </w:p>
    <w:p w:rsidR="001A4543" w:rsidRDefault="001A4543" w:rsidP="001A4543">
      <w:pPr>
        <w:rPr>
          <w:bCs/>
        </w:rPr>
      </w:pPr>
    </w:p>
    <w:p w:rsidR="00453D9B" w:rsidRDefault="00453D9B" w:rsidP="001A4543">
      <w:pPr>
        <w:rPr>
          <w:bCs/>
        </w:rPr>
      </w:pPr>
    </w:p>
    <w:p w:rsidR="00453D9B" w:rsidRDefault="00453D9B" w:rsidP="001A4543">
      <w:pPr>
        <w:rPr>
          <w:bCs/>
        </w:rPr>
      </w:pPr>
    </w:p>
    <w:p w:rsidR="00453D9B" w:rsidRDefault="00453D9B" w:rsidP="001A4543">
      <w:pPr>
        <w:rPr>
          <w:bCs/>
        </w:rPr>
      </w:pPr>
    </w:p>
    <w:p w:rsidR="00453D9B" w:rsidRDefault="00453D9B" w:rsidP="001A4543">
      <w:pPr>
        <w:rPr>
          <w:bCs/>
        </w:rPr>
      </w:pPr>
    </w:p>
    <w:p w:rsidR="00453D9B" w:rsidRDefault="00453D9B" w:rsidP="001A4543">
      <w:pPr>
        <w:rPr>
          <w:bCs/>
        </w:rPr>
      </w:pPr>
    </w:p>
    <w:p w:rsidR="00453D9B" w:rsidRDefault="00453D9B" w:rsidP="001A4543">
      <w:pPr>
        <w:rPr>
          <w:bCs/>
        </w:rPr>
      </w:pPr>
    </w:p>
    <w:p w:rsidR="00453D9B" w:rsidRDefault="00453D9B" w:rsidP="001A4543">
      <w:pPr>
        <w:rPr>
          <w:bCs/>
        </w:rPr>
      </w:pPr>
    </w:p>
    <w:p w:rsidR="00453D9B" w:rsidRDefault="00453D9B" w:rsidP="001A4543">
      <w:pPr>
        <w:rPr>
          <w:bCs/>
        </w:rPr>
      </w:pPr>
    </w:p>
    <w:p w:rsidR="001A4543" w:rsidRDefault="001A4543" w:rsidP="001A4543">
      <w:pPr>
        <w:jc w:val="center"/>
        <w:rPr>
          <w:b/>
          <w:bCs/>
        </w:rPr>
      </w:pPr>
      <w:r>
        <w:rPr>
          <w:b/>
          <w:bCs/>
        </w:rPr>
        <w:t>ASSIGNMENT #1: STRUCTURED REFLECTION: MARKING SCHEME</w:t>
      </w:r>
    </w:p>
    <w:p w:rsidR="001A4543" w:rsidRDefault="001A4543" w:rsidP="001A4543">
      <w:pPr>
        <w:jc w:val="center"/>
        <w:rPr>
          <w:b/>
          <w:bCs/>
        </w:rPr>
      </w:pPr>
    </w:p>
    <w:p w:rsidR="001A4543" w:rsidRDefault="001A4543" w:rsidP="001A4543">
      <w:pPr>
        <w:rPr>
          <w:b/>
          <w:bCs/>
        </w:rPr>
      </w:pPr>
      <w:r>
        <w:rPr>
          <w:b/>
          <w:bCs/>
        </w:rPr>
        <w:t xml:space="preserve">Core Questions: </w:t>
      </w:r>
      <w:r w:rsidRPr="009C74A0">
        <w:rPr>
          <w:b/>
          <w:bCs/>
        </w:rPr>
        <w:t xml:space="preserve">What was the nurse’s image of nursing as portrayed within </w:t>
      </w:r>
      <w:proofErr w:type="gramStart"/>
      <w:r w:rsidRPr="009C74A0">
        <w:rPr>
          <w:b/>
          <w:bCs/>
        </w:rPr>
        <w:t>her</w:t>
      </w:r>
      <w:proofErr w:type="gramEnd"/>
      <w:r w:rsidRPr="009C74A0">
        <w:rPr>
          <w:b/>
          <w:bCs/>
        </w:rPr>
        <w:t xml:space="preserve"> </w:t>
      </w:r>
    </w:p>
    <w:p w:rsidR="001A4543" w:rsidRPr="009C74A0" w:rsidRDefault="001A4543" w:rsidP="001A4543">
      <w:pPr>
        <w:ind w:left="720" w:firstLine="720"/>
        <w:rPr>
          <w:b/>
          <w:bCs/>
        </w:rPr>
      </w:pPr>
      <w:r>
        <w:rPr>
          <w:b/>
          <w:bCs/>
        </w:rPr>
        <w:t xml:space="preserve">     </w:t>
      </w:r>
      <w:proofErr w:type="gramStart"/>
      <w:r w:rsidRPr="009C74A0">
        <w:rPr>
          <w:b/>
          <w:bCs/>
        </w:rPr>
        <w:t>therapeutic</w:t>
      </w:r>
      <w:proofErr w:type="gramEnd"/>
      <w:r w:rsidRPr="009C74A0">
        <w:rPr>
          <w:b/>
          <w:bCs/>
        </w:rPr>
        <w:t xml:space="preserve"> relational </w:t>
      </w:r>
      <w:proofErr w:type="spellStart"/>
      <w:r w:rsidRPr="009C74A0">
        <w:rPr>
          <w:b/>
          <w:bCs/>
        </w:rPr>
        <w:t>behaviours</w:t>
      </w:r>
      <w:proofErr w:type="spellEnd"/>
      <w:r w:rsidRPr="009C74A0">
        <w:rPr>
          <w:b/>
          <w:bCs/>
        </w:rPr>
        <w:t xml:space="preserve">? </w:t>
      </w:r>
    </w:p>
    <w:p w:rsidR="001A4543" w:rsidRDefault="001A4543" w:rsidP="001A4543">
      <w:pPr>
        <w:ind w:left="1440"/>
        <w:rPr>
          <w:b/>
          <w:bCs/>
        </w:rPr>
      </w:pPr>
      <w:r w:rsidRPr="009C74A0">
        <w:rPr>
          <w:b/>
          <w:bCs/>
        </w:rPr>
        <w:t xml:space="preserve">     What was the meaning for the client and the nurse?</w:t>
      </w:r>
      <w:r>
        <w:rPr>
          <w:b/>
          <w:bCs/>
        </w:rPr>
        <w:tab/>
      </w:r>
    </w:p>
    <w:p w:rsidR="001A4543" w:rsidRDefault="001A4543" w:rsidP="001A4543">
      <w:pPr>
        <w:ind w:left="1440"/>
        <w:rPr>
          <w:b/>
          <w:bCs/>
        </w:rPr>
      </w:pPr>
      <w:r>
        <w:rPr>
          <w:b/>
          <w:bCs/>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85"/>
        <w:gridCol w:w="2291"/>
      </w:tblGrid>
      <w:tr w:rsidR="001A4543" w:rsidTr="003D5034">
        <w:tc>
          <w:tcPr>
            <w:tcW w:w="7920" w:type="dxa"/>
          </w:tcPr>
          <w:p w:rsidR="001A4543" w:rsidRDefault="001A4543" w:rsidP="003D5034">
            <w:pPr>
              <w:pStyle w:val="Heading2"/>
            </w:pPr>
            <w:r>
              <w:t>Reflective Cue Questions</w:t>
            </w:r>
          </w:p>
        </w:tc>
        <w:tc>
          <w:tcPr>
            <w:tcW w:w="2448" w:type="dxa"/>
          </w:tcPr>
          <w:p w:rsidR="001A4543" w:rsidRDefault="001A4543" w:rsidP="003D5034">
            <w:pPr>
              <w:pStyle w:val="Heading2"/>
            </w:pPr>
            <w:r>
              <w:t>Marks</w:t>
            </w:r>
          </w:p>
        </w:tc>
      </w:tr>
      <w:tr w:rsidR="001A4543" w:rsidTr="003D5034">
        <w:tc>
          <w:tcPr>
            <w:tcW w:w="7920" w:type="dxa"/>
          </w:tcPr>
          <w:p w:rsidR="001A4543" w:rsidRDefault="001A4543" w:rsidP="003D5034">
            <w:r>
              <w:t xml:space="preserve">Focus (write) on a description of the therapeutic encounter including verbal and nonverbal </w:t>
            </w:r>
            <w:proofErr w:type="spellStart"/>
            <w:r>
              <w:t>behaviours</w:t>
            </w:r>
            <w:proofErr w:type="spellEnd"/>
            <w:r>
              <w:t xml:space="preserve"> – how did the nurse relate to the client?</w:t>
            </w:r>
          </w:p>
          <w:p w:rsidR="001A4543" w:rsidRDefault="001A4543" w:rsidP="003D5034">
            <w:r>
              <w:t>What particular issues seem significant to pay attention to?</w:t>
            </w:r>
          </w:p>
          <w:p w:rsidR="001A4543" w:rsidRDefault="001A4543" w:rsidP="003D5034"/>
        </w:tc>
        <w:tc>
          <w:tcPr>
            <w:tcW w:w="2448" w:type="dxa"/>
          </w:tcPr>
          <w:p w:rsidR="001A4543" w:rsidRDefault="001A4543" w:rsidP="003D5034">
            <w:r>
              <w:t>6</w:t>
            </w:r>
          </w:p>
        </w:tc>
      </w:tr>
      <w:tr w:rsidR="001A4543" w:rsidTr="003D5034">
        <w:tc>
          <w:tcPr>
            <w:tcW w:w="7920" w:type="dxa"/>
          </w:tcPr>
          <w:p w:rsidR="001A4543" w:rsidRDefault="001A4543" w:rsidP="003D5034">
            <w:r>
              <w:t>What was the nurse trying to achieve and did she respond effectively?</w:t>
            </w:r>
          </w:p>
          <w:p w:rsidR="001A4543" w:rsidRDefault="001A4543" w:rsidP="003D5034">
            <w:r>
              <w:t>What were the consequences of her actions for the client, for the nurse?</w:t>
            </w:r>
          </w:p>
          <w:p w:rsidR="001A4543" w:rsidRDefault="001A4543" w:rsidP="003D5034"/>
        </w:tc>
        <w:tc>
          <w:tcPr>
            <w:tcW w:w="2448" w:type="dxa"/>
          </w:tcPr>
          <w:p w:rsidR="001A4543" w:rsidRDefault="001A4543" w:rsidP="003D5034">
            <w:r>
              <w:t>6</w:t>
            </w:r>
          </w:p>
        </w:tc>
      </w:tr>
      <w:tr w:rsidR="001A4543" w:rsidTr="003D5034">
        <w:tc>
          <w:tcPr>
            <w:tcW w:w="7920" w:type="dxa"/>
          </w:tcPr>
          <w:p w:rsidR="001A4543" w:rsidRDefault="001A4543" w:rsidP="003D5034">
            <w:r>
              <w:t>What factors might have influenced the way the nurse was feeling, thinking and responding in this situation? (personal, organizational, professional, cultural)</w:t>
            </w:r>
          </w:p>
          <w:p w:rsidR="001A4543" w:rsidRDefault="001A4543" w:rsidP="003D5034">
            <w:r>
              <w:t xml:space="preserve">What knowledge did or might have informed the nurse? </w:t>
            </w:r>
          </w:p>
          <w:p w:rsidR="001A4543" w:rsidRDefault="001A4543" w:rsidP="003D5034"/>
        </w:tc>
        <w:tc>
          <w:tcPr>
            <w:tcW w:w="2448" w:type="dxa"/>
          </w:tcPr>
          <w:p w:rsidR="001A4543" w:rsidRDefault="001A4543" w:rsidP="003D5034">
            <w:r>
              <w:t>6</w:t>
            </w:r>
          </w:p>
        </w:tc>
      </w:tr>
      <w:tr w:rsidR="001A4543" w:rsidTr="003D5034">
        <w:tc>
          <w:tcPr>
            <w:tcW w:w="7920" w:type="dxa"/>
          </w:tcPr>
          <w:p w:rsidR="001A4543" w:rsidRDefault="001A4543" w:rsidP="003D5034">
            <w:r>
              <w:t>To what extent did the nurse act for the best and in tune with professional values?</w:t>
            </w:r>
          </w:p>
          <w:p w:rsidR="001A4543" w:rsidRDefault="001A4543" w:rsidP="003D5034">
            <w:r>
              <w:t>Given this situation again, how might the nurse respond differently?</w:t>
            </w:r>
          </w:p>
          <w:p w:rsidR="001A4543" w:rsidRDefault="001A4543" w:rsidP="003D5034">
            <w:r>
              <w:t>What would be the consequences of responding in new ways for the client and the nurse?</w:t>
            </w:r>
          </w:p>
          <w:p w:rsidR="001A4543" w:rsidRDefault="001A4543" w:rsidP="003D5034">
            <w:r>
              <w:t>What factors might constrain her from responding in new ways?</w:t>
            </w:r>
          </w:p>
          <w:p w:rsidR="001A4543" w:rsidRDefault="001A4543" w:rsidP="003D5034"/>
        </w:tc>
        <w:tc>
          <w:tcPr>
            <w:tcW w:w="2448" w:type="dxa"/>
          </w:tcPr>
          <w:p w:rsidR="001A4543" w:rsidRDefault="001A4543" w:rsidP="003D5034">
            <w:r>
              <w:t>10</w:t>
            </w:r>
          </w:p>
        </w:tc>
      </w:tr>
      <w:tr w:rsidR="001A4543" w:rsidTr="003D5034">
        <w:tc>
          <w:tcPr>
            <w:tcW w:w="7920" w:type="dxa"/>
          </w:tcPr>
          <w:p w:rsidR="001A4543" w:rsidRDefault="001A4543" w:rsidP="003D5034">
            <w:r>
              <w:t xml:space="preserve">What insights have I gained about relational abilities within a therapeutic nurse client relationship? (framing perspectives: Carper’s (1978) ways of knowing and </w:t>
            </w:r>
            <w:smartTag w:uri="urn:schemas:contacts" w:element="GivenName">
              <w:r>
                <w:t>Johns</w:t>
              </w:r>
            </w:smartTag>
            <w:r>
              <w:t>’ (2006) Being Available Template)</w:t>
            </w:r>
          </w:p>
          <w:p w:rsidR="001A4543" w:rsidRDefault="001A4543" w:rsidP="003D5034">
            <w:r>
              <w:t>How will I use these insights in my nursing practice?</w:t>
            </w:r>
          </w:p>
        </w:tc>
        <w:tc>
          <w:tcPr>
            <w:tcW w:w="2448" w:type="dxa"/>
          </w:tcPr>
          <w:p w:rsidR="001A4543" w:rsidRDefault="001A4543" w:rsidP="003D5034">
            <w:r>
              <w:t>12</w:t>
            </w:r>
          </w:p>
        </w:tc>
      </w:tr>
      <w:tr w:rsidR="001A4543" w:rsidTr="003D5034">
        <w:tc>
          <w:tcPr>
            <w:tcW w:w="7920" w:type="dxa"/>
          </w:tcPr>
          <w:p w:rsidR="001A4543" w:rsidRDefault="001A4543" w:rsidP="003D5034">
            <w:proofErr w:type="spellStart"/>
            <w:r>
              <w:t>APA</w:t>
            </w:r>
            <w:proofErr w:type="spellEnd"/>
            <w:r>
              <w:t>/Writing Format</w:t>
            </w:r>
          </w:p>
          <w:p w:rsidR="001A4543" w:rsidRDefault="001A4543" w:rsidP="003D5034"/>
          <w:p w:rsidR="001A4543" w:rsidRDefault="001A4543" w:rsidP="003D5034"/>
          <w:p w:rsidR="001A4543" w:rsidRDefault="001A4543" w:rsidP="003D5034"/>
          <w:p w:rsidR="001A4543" w:rsidRDefault="001A4543" w:rsidP="003D5034"/>
        </w:tc>
        <w:tc>
          <w:tcPr>
            <w:tcW w:w="2448" w:type="dxa"/>
          </w:tcPr>
          <w:p w:rsidR="001A4543" w:rsidRDefault="001A4543" w:rsidP="003D5034"/>
        </w:tc>
      </w:tr>
      <w:tr w:rsidR="001A4543" w:rsidTr="003D5034">
        <w:tc>
          <w:tcPr>
            <w:tcW w:w="7920" w:type="dxa"/>
          </w:tcPr>
          <w:p w:rsidR="001A4543" w:rsidRDefault="001A4543" w:rsidP="003D5034">
            <w:pPr>
              <w:pStyle w:val="Heading2"/>
              <w:jc w:val="left"/>
              <w:rPr>
                <w:b w:val="0"/>
              </w:rPr>
            </w:pPr>
            <w:r w:rsidRPr="00EE4205">
              <w:rPr>
                <w:b w:val="0"/>
              </w:rPr>
              <w:t>Total</w:t>
            </w:r>
          </w:p>
          <w:p w:rsidR="001A4543" w:rsidRPr="00EE4205" w:rsidRDefault="001A4543" w:rsidP="003D5034">
            <w:pPr>
              <w:rPr>
                <w:lang w:val="en-CA"/>
              </w:rPr>
            </w:pPr>
          </w:p>
        </w:tc>
        <w:tc>
          <w:tcPr>
            <w:tcW w:w="2448" w:type="dxa"/>
          </w:tcPr>
          <w:p w:rsidR="001A4543" w:rsidRDefault="001A4543" w:rsidP="003D5034">
            <w:r>
              <w:t>40</w:t>
            </w:r>
          </w:p>
        </w:tc>
      </w:tr>
      <w:tr w:rsidR="001A4543" w:rsidTr="003D5034">
        <w:tc>
          <w:tcPr>
            <w:tcW w:w="7920" w:type="dxa"/>
          </w:tcPr>
          <w:p w:rsidR="001A4543" w:rsidRDefault="001A4543" w:rsidP="003D5034">
            <w:pPr>
              <w:pStyle w:val="Heading2"/>
              <w:jc w:val="left"/>
              <w:rPr>
                <w:b w:val="0"/>
              </w:rPr>
            </w:pPr>
            <w:r w:rsidRPr="00EE4205">
              <w:rPr>
                <w:b w:val="0"/>
              </w:rPr>
              <w:t>Comments</w:t>
            </w:r>
          </w:p>
          <w:p w:rsidR="001A4543" w:rsidRDefault="001A4543" w:rsidP="003D5034">
            <w:pPr>
              <w:rPr>
                <w:lang w:val="en-CA"/>
              </w:rPr>
            </w:pPr>
          </w:p>
          <w:p w:rsidR="001A4543" w:rsidRDefault="001A4543" w:rsidP="003D5034">
            <w:pPr>
              <w:rPr>
                <w:lang w:val="en-CA"/>
              </w:rPr>
            </w:pPr>
          </w:p>
          <w:p w:rsidR="001A4543" w:rsidRDefault="001A4543" w:rsidP="003D5034">
            <w:pPr>
              <w:rPr>
                <w:lang w:val="en-CA"/>
              </w:rPr>
            </w:pPr>
          </w:p>
          <w:p w:rsidR="001A4543" w:rsidRDefault="001A4543" w:rsidP="003D5034">
            <w:pPr>
              <w:rPr>
                <w:lang w:val="en-CA"/>
              </w:rPr>
            </w:pPr>
          </w:p>
          <w:p w:rsidR="001A4543" w:rsidRDefault="001A4543" w:rsidP="003D5034">
            <w:pPr>
              <w:rPr>
                <w:lang w:val="en-CA"/>
              </w:rPr>
            </w:pPr>
          </w:p>
          <w:p w:rsidR="001A4543" w:rsidRDefault="001A4543" w:rsidP="003D5034">
            <w:pPr>
              <w:rPr>
                <w:lang w:val="en-CA"/>
              </w:rPr>
            </w:pPr>
          </w:p>
          <w:p w:rsidR="001A4543" w:rsidRPr="00EE4205" w:rsidRDefault="001A4543" w:rsidP="003D5034">
            <w:pPr>
              <w:rPr>
                <w:lang w:val="en-CA"/>
              </w:rPr>
            </w:pPr>
          </w:p>
        </w:tc>
        <w:tc>
          <w:tcPr>
            <w:tcW w:w="2448" w:type="dxa"/>
          </w:tcPr>
          <w:p w:rsidR="001A4543" w:rsidRDefault="001A4543" w:rsidP="003D5034"/>
        </w:tc>
      </w:tr>
    </w:tbl>
    <w:p w:rsidR="001A4543" w:rsidRDefault="001A4543" w:rsidP="001A4543">
      <w:r>
        <w:br w:type="page"/>
      </w:r>
    </w:p>
    <w:p w:rsidR="001A4543" w:rsidRDefault="001A4543" w:rsidP="001A4543">
      <w:pPr>
        <w:rPr>
          <w:b/>
          <w:bCs/>
        </w:rPr>
      </w:pPr>
      <w:r>
        <w:rPr>
          <w:b/>
          <w:bCs/>
        </w:rPr>
        <w:lastRenderedPageBreak/>
        <w:t xml:space="preserve">ASSIGNMENT # 2:  PART A:  VIDEO ROLE PLAY (40%) AND </w:t>
      </w:r>
    </w:p>
    <w:p w:rsidR="001A4543" w:rsidRDefault="001A4543" w:rsidP="001A4543">
      <w:pPr>
        <w:rPr>
          <w:b/>
          <w:bCs/>
        </w:rPr>
      </w:pPr>
      <w:r>
        <w:rPr>
          <w:b/>
          <w:bCs/>
        </w:rPr>
        <w:t xml:space="preserve">                                    PART B:  STRUCTURED REFLECTION (20%) </w:t>
      </w:r>
    </w:p>
    <w:p w:rsidR="001A4543" w:rsidRDefault="001A4543" w:rsidP="001A4543">
      <w:pPr>
        <w:rPr>
          <w:b/>
          <w:bCs/>
        </w:rPr>
      </w:pPr>
      <w:r>
        <w:rPr>
          <w:b/>
          <w:bCs/>
        </w:rPr>
        <w:t xml:space="preserve">                                   TOTAL:  60%</w:t>
      </w:r>
    </w:p>
    <w:p w:rsidR="001A4543" w:rsidRDefault="001A4543" w:rsidP="001A4543">
      <w:pPr>
        <w:jc w:val="center"/>
        <w:rPr>
          <w:b/>
          <w:bCs/>
        </w:rPr>
      </w:pPr>
    </w:p>
    <w:p w:rsidR="001A4543" w:rsidRDefault="001A4543" w:rsidP="001A4543">
      <w:pPr>
        <w:rPr>
          <w:b/>
          <w:bCs/>
        </w:rPr>
      </w:pPr>
      <w:r>
        <w:rPr>
          <w:b/>
          <w:bCs/>
        </w:rPr>
        <w:t>Due Date: Parts A &amp; B due by 1530hrs in D1093 two weeks following video role play scenario session.</w:t>
      </w:r>
    </w:p>
    <w:p w:rsidR="001A4543" w:rsidRDefault="001A4543" w:rsidP="001A4543">
      <w:pPr>
        <w:rPr>
          <w:b/>
          <w:bCs/>
        </w:rPr>
      </w:pPr>
    </w:p>
    <w:p w:rsidR="001A4543" w:rsidRDefault="001A4543" w:rsidP="001A4543">
      <w:pPr>
        <w:ind w:left="720" w:hanging="720"/>
        <w:rPr>
          <w:bCs/>
        </w:rPr>
      </w:pPr>
      <w:r>
        <w:rPr>
          <w:b/>
          <w:bCs/>
        </w:rPr>
        <w:t xml:space="preserve">Purpose:  </w:t>
      </w:r>
      <w:r>
        <w:rPr>
          <w:bCs/>
        </w:rPr>
        <w:t xml:space="preserve">The purpose of this assignment is to demonstrate praxis within a therapeutic relationship. Learners will be video recorded with the objective of showing therapeutic relational capacities with a client. The video will be evaluated on the learner’s ability to provide relational care and not on knowledge of disease processes or relevant nursing care of such processes. Using </w:t>
      </w:r>
      <w:smartTag w:uri="urn:schemas:contacts" w:element="GivenName">
        <w:r>
          <w:rPr>
            <w:bCs/>
          </w:rPr>
          <w:t>Johns</w:t>
        </w:r>
      </w:smartTag>
      <w:r>
        <w:rPr>
          <w:bCs/>
        </w:rPr>
        <w:t xml:space="preserve">’ (2006) Model of Structured Reflection learners will reflect on their relational abilities addressing the Core questions: How did I portray my image of nursing? How did I portray my therapeutic relational abilities? </w:t>
      </w:r>
      <w:proofErr w:type="gramStart"/>
      <w:r>
        <w:rPr>
          <w:bCs/>
        </w:rPr>
        <w:t>and</w:t>
      </w:r>
      <w:proofErr w:type="gramEnd"/>
      <w:r>
        <w:rPr>
          <w:bCs/>
        </w:rPr>
        <w:t xml:space="preserve"> What was the meaning for the client?  </w:t>
      </w:r>
    </w:p>
    <w:p w:rsidR="001A4543" w:rsidRPr="00BF2884" w:rsidRDefault="001A4543" w:rsidP="001A4543">
      <w:pPr>
        <w:ind w:left="1440"/>
        <w:rPr>
          <w:b/>
          <w:bCs/>
        </w:rPr>
      </w:pPr>
      <w:r>
        <w:rPr>
          <w:b/>
          <w:bCs/>
        </w:rPr>
        <w:tab/>
        <w:t xml:space="preserve"> </w:t>
      </w:r>
    </w:p>
    <w:p w:rsidR="001A4543" w:rsidRDefault="001A4543" w:rsidP="001A4543">
      <w:pPr>
        <w:rPr>
          <w:b/>
          <w:bCs/>
        </w:rPr>
      </w:pPr>
      <w:r>
        <w:rPr>
          <w:b/>
          <w:bCs/>
        </w:rPr>
        <w:t>Assignment Process/Guidelines:</w:t>
      </w:r>
    </w:p>
    <w:p w:rsidR="001A4543" w:rsidRDefault="001A4543" w:rsidP="001A4543">
      <w:pPr>
        <w:rPr>
          <w:b/>
          <w:bCs/>
        </w:rPr>
      </w:pPr>
    </w:p>
    <w:p w:rsidR="001A4543" w:rsidRDefault="001A4543" w:rsidP="001A4543">
      <w:r>
        <w:t>1.</w:t>
      </w:r>
      <w:r>
        <w:tab/>
        <w:t xml:space="preserve">Choose one case study to role play from the three given in Appendix B.  </w:t>
      </w:r>
    </w:p>
    <w:p w:rsidR="001A4543" w:rsidRDefault="001A4543" w:rsidP="001A4543"/>
    <w:p w:rsidR="001A4543" w:rsidRDefault="001A4543" w:rsidP="001A4543">
      <w:pPr>
        <w:ind w:left="720" w:hanging="720"/>
      </w:pPr>
      <w:r>
        <w:t>2.</w:t>
      </w:r>
      <w:r>
        <w:tab/>
        <w:t xml:space="preserve">Sign up for a 15 minute video session.  The sign up schedule will be brought to one class and then posted on </w:t>
      </w:r>
      <w:proofErr w:type="spellStart"/>
      <w:r>
        <w:t>LMS</w:t>
      </w:r>
      <w:proofErr w:type="spellEnd"/>
      <w:r>
        <w:t>.</w:t>
      </w:r>
    </w:p>
    <w:p w:rsidR="001A4543" w:rsidRDefault="001A4543" w:rsidP="001A4543"/>
    <w:p w:rsidR="001A4543" w:rsidRPr="003C68B2" w:rsidRDefault="001A4543" w:rsidP="001A4543">
      <w:pPr>
        <w:ind w:left="720" w:hanging="720"/>
        <w:rPr>
          <w:b/>
          <w:i/>
        </w:rPr>
      </w:pPr>
      <w:r>
        <w:t>3.</w:t>
      </w:r>
      <w:r>
        <w:tab/>
        <w:t>For your scenario session bring a DVD-R. Wear professional attire including your name tag. The role playing session will be 5 - 7 minutes in length</w:t>
      </w:r>
      <w:r w:rsidR="00015632">
        <w:t xml:space="preserve"> beginning with an introduction</w:t>
      </w:r>
      <w:r>
        <w:t>. The clients in the case studies will be role played by actors or the course professor.</w:t>
      </w:r>
      <w:r w:rsidR="003C68B2">
        <w:t xml:space="preserve"> </w:t>
      </w:r>
      <w:r w:rsidR="003C68B2">
        <w:rPr>
          <w:b/>
          <w:i/>
        </w:rPr>
        <w:t>The role play interaction is considered confidential.</w:t>
      </w:r>
    </w:p>
    <w:p w:rsidR="001A4543" w:rsidRDefault="001A4543" w:rsidP="001A4543"/>
    <w:p w:rsidR="001A4543" w:rsidRDefault="001A4543" w:rsidP="001A4543">
      <w:pPr>
        <w:ind w:left="720" w:hanging="720"/>
      </w:pPr>
      <w:r>
        <w:t>4.</w:t>
      </w:r>
      <w:r>
        <w:tab/>
        <w:t xml:space="preserve">Following the taping session complete the video assessment tool as preparation for writing the structured reflection using </w:t>
      </w:r>
      <w:smartTag w:uri="urn:schemas:contacts" w:element="GivenName">
        <w:r>
          <w:t>Johns</w:t>
        </w:r>
      </w:smartTag>
      <w:r>
        <w:t>’ (2006) Model of Structured Reflection: see video assessment tool and written reflection guide/marking schemes following these instructions.</w:t>
      </w:r>
    </w:p>
    <w:p w:rsidR="001A4543" w:rsidRDefault="001A4543" w:rsidP="001A4543">
      <w:pPr>
        <w:ind w:left="720" w:hanging="720"/>
      </w:pPr>
    </w:p>
    <w:p w:rsidR="001A4543" w:rsidRDefault="001A4543" w:rsidP="001A4543">
      <w:pPr>
        <w:ind w:left="720" w:hanging="720"/>
      </w:pPr>
      <w:r>
        <w:t>5.</w:t>
      </w:r>
      <w:r>
        <w:tab/>
        <w:t>Hand in your video and reflective paper by 1530hrs in D1093 two weeks following your video session. Please use an envelope to enclose assignment #2.  The assignment will be considered incomplete unless all components are handed in together.  Be sure your video is labeled with your name.</w:t>
      </w:r>
    </w:p>
    <w:p w:rsidR="001A4543" w:rsidRDefault="001A4543" w:rsidP="001A4543">
      <w:pPr>
        <w:ind w:left="720" w:hanging="720"/>
      </w:pPr>
    </w:p>
    <w:p w:rsidR="001A4543" w:rsidRDefault="001A4543" w:rsidP="001A4543">
      <w:pPr>
        <w:ind w:left="720" w:hanging="720"/>
      </w:pPr>
      <w:r>
        <w:t>6.</w:t>
      </w:r>
      <w:r>
        <w:tab/>
        <w:t xml:space="preserve">Maximum page length of the structured reflection is 6 pages not including cover, reference or appendix pages.  Pages beyond this limit will not be marked. Students are encouraged to use direct quotes from the scenario in their reflection. </w:t>
      </w:r>
    </w:p>
    <w:p w:rsidR="001A4543" w:rsidRDefault="001A4543" w:rsidP="001A4543">
      <w:pPr>
        <w:ind w:left="720" w:hanging="720"/>
      </w:pPr>
    </w:p>
    <w:p w:rsidR="001A4543" w:rsidRDefault="001A4543" w:rsidP="001A4543">
      <w:pPr>
        <w:ind w:left="720" w:hanging="720"/>
      </w:pPr>
      <w:r>
        <w:t>7.</w:t>
      </w:r>
      <w:r>
        <w:tab/>
        <w:t>A minimum of 3 scholarly nursi</w:t>
      </w:r>
      <w:r w:rsidR="00BB4275">
        <w:t xml:space="preserve">ng journal articles beyond those required in the course readings. </w:t>
      </w:r>
      <w:r>
        <w:t xml:space="preserve">Carper’s </w:t>
      </w:r>
      <w:r w:rsidR="00BB4275">
        <w:t xml:space="preserve">(1978) </w:t>
      </w:r>
      <w:r>
        <w:t xml:space="preserve">“Fundamental </w:t>
      </w:r>
      <w:r w:rsidR="00BB4275">
        <w:t>Patterns of Knowing in Nursing” cannot be considered as one of the 3 articles</w:t>
      </w:r>
      <w:r>
        <w:t xml:space="preserve">.  References using course materials (textbooks, </w:t>
      </w:r>
      <w:proofErr w:type="spellStart"/>
      <w:r>
        <w:t>CNO</w:t>
      </w:r>
      <w:proofErr w:type="spellEnd"/>
      <w:r>
        <w:t xml:space="preserve"> &amp; </w:t>
      </w:r>
      <w:proofErr w:type="spellStart"/>
      <w:r>
        <w:t>RNAO</w:t>
      </w:r>
      <w:proofErr w:type="spellEnd"/>
      <w:r>
        <w:t xml:space="preserve"> documents and required readings) may be included but do not meet minimal requirements as described above.</w:t>
      </w:r>
    </w:p>
    <w:p w:rsidR="00BB4275" w:rsidRDefault="00BB4275" w:rsidP="00BB4275"/>
    <w:p w:rsidR="001A4543" w:rsidRDefault="001A4543" w:rsidP="00BB4275">
      <w:pPr>
        <w:jc w:val="center"/>
        <w:rPr>
          <w:b/>
          <w:bCs/>
        </w:rPr>
      </w:pPr>
      <w:r>
        <w:rPr>
          <w:b/>
          <w:bCs/>
        </w:rPr>
        <w:lastRenderedPageBreak/>
        <w:t>ASSIGNMENT #2: PART A: ASSESSMENT OF RELATIONAL ABILITIES</w:t>
      </w:r>
    </w:p>
    <w:p w:rsidR="001A4543" w:rsidRDefault="001A4543" w:rsidP="001A4543">
      <w:pPr>
        <w:rPr>
          <w:b/>
          <w:bCs/>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28"/>
        <w:gridCol w:w="1100"/>
        <w:gridCol w:w="5220"/>
      </w:tblGrid>
      <w:tr w:rsidR="001A4543" w:rsidTr="003D5034">
        <w:tc>
          <w:tcPr>
            <w:tcW w:w="3628" w:type="dxa"/>
          </w:tcPr>
          <w:p w:rsidR="001A4543" w:rsidRDefault="001A4543" w:rsidP="003D5034">
            <w:pPr>
              <w:rPr>
                <w:b/>
                <w:bCs/>
              </w:rPr>
            </w:pPr>
            <w:r>
              <w:rPr>
                <w:b/>
                <w:bCs/>
              </w:rPr>
              <w:t>Assessment Criteria</w:t>
            </w:r>
          </w:p>
        </w:tc>
        <w:tc>
          <w:tcPr>
            <w:tcW w:w="1100" w:type="dxa"/>
          </w:tcPr>
          <w:p w:rsidR="001A4543" w:rsidRDefault="001A4543" w:rsidP="003D5034">
            <w:pPr>
              <w:rPr>
                <w:b/>
                <w:bCs/>
              </w:rPr>
            </w:pPr>
            <w:r>
              <w:rPr>
                <w:b/>
                <w:bCs/>
              </w:rPr>
              <w:t>Grade</w:t>
            </w:r>
          </w:p>
        </w:tc>
        <w:tc>
          <w:tcPr>
            <w:tcW w:w="5220" w:type="dxa"/>
          </w:tcPr>
          <w:p w:rsidR="001A4543" w:rsidRDefault="001A4543" w:rsidP="003D5034">
            <w:pPr>
              <w:rPr>
                <w:b/>
                <w:bCs/>
              </w:rPr>
            </w:pPr>
            <w:r>
              <w:rPr>
                <w:b/>
                <w:bCs/>
              </w:rPr>
              <w:t>Comments</w:t>
            </w:r>
          </w:p>
        </w:tc>
      </w:tr>
      <w:tr w:rsidR="001A4543" w:rsidTr="003D5034">
        <w:tc>
          <w:tcPr>
            <w:tcW w:w="3628" w:type="dxa"/>
          </w:tcPr>
          <w:p w:rsidR="001A4543" w:rsidRDefault="001A4543" w:rsidP="003D5034">
            <w:pPr>
              <w:rPr>
                <w:b/>
                <w:bCs/>
              </w:rPr>
            </w:pPr>
            <w:r>
              <w:rPr>
                <w:b/>
                <w:bCs/>
              </w:rPr>
              <w:t xml:space="preserve">A. Sensitivity to Other’s </w:t>
            </w:r>
          </w:p>
          <w:p w:rsidR="001A4543" w:rsidRDefault="001A4543" w:rsidP="003D5034">
            <w:pPr>
              <w:rPr>
                <w:b/>
                <w:bCs/>
              </w:rPr>
            </w:pPr>
            <w:r>
              <w:rPr>
                <w:b/>
                <w:bCs/>
              </w:rPr>
              <w:t xml:space="preserve">     Experience</w:t>
            </w:r>
          </w:p>
          <w:p w:rsidR="001A4543" w:rsidRDefault="001A4543" w:rsidP="003D5034">
            <w:r>
              <w:t>1: self-absorbed</w:t>
            </w:r>
          </w:p>
          <w:p w:rsidR="001A4543" w:rsidRDefault="001A4543" w:rsidP="003D5034">
            <w:r>
              <w:t xml:space="preserve">2: task-oriented (fix-it or </w:t>
            </w:r>
          </w:p>
          <w:p w:rsidR="001A4543" w:rsidRDefault="001A4543" w:rsidP="003D5034">
            <w:r>
              <w:t xml:space="preserve">    ambivalence)</w:t>
            </w:r>
          </w:p>
          <w:p w:rsidR="001A4543" w:rsidRDefault="001A4543" w:rsidP="003D5034">
            <w:r>
              <w:t xml:space="preserve">3: appropriate application of </w:t>
            </w:r>
          </w:p>
          <w:p w:rsidR="001A4543" w:rsidRDefault="001A4543" w:rsidP="003D5034">
            <w:r>
              <w:t xml:space="preserve">    understanding skills</w:t>
            </w:r>
          </w:p>
          <w:p w:rsidR="001A4543" w:rsidRDefault="001A4543" w:rsidP="003D5034">
            <w:r>
              <w:t xml:space="preserve">4: relationship focus with </w:t>
            </w:r>
          </w:p>
          <w:p w:rsidR="001A4543" w:rsidRDefault="001A4543" w:rsidP="003D5034">
            <w:r>
              <w:t xml:space="preserve">    client centeredness</w:t>
            </w:r>
          </w:p>
        </w:tc>
        <w:tc>
          <w:tcPr>
            <w:tcW w:w="1100" w:type="dxa"/>
          </w:tcPr>
          <w:p w:rsidR="001A4543" w:rsidRDefault="001A4543" w:rsidP="003D5034">
            <w:pPr>
              <w:rPr>
                <w:b/>
                <w:bCs/>
              </w:rPr>
            </w:pPr>
          </w:p>
        </w:tc>
        <w:tc>
          <w:tcPr>
            <w:tcW w:w="5220" w:type="dxa"/>
          </w:tcPr>
          <w:p w:rsidR="001A4543" w:rsidRDefault="001A4543" w:rsidP="003D5034">
            <w:pPr>
              <w:rPr>
                <w:b/>
                <w:bCs/>
              </w:rPr>
            </w:pPr>
          </w:p>
        </w:tc>
      </w:tr>
      <w:tr w:rsidR="001A4543" w:rsidTr="003D5034">
        <w:tc>
          <w:tcPr>
            <w:tcW w:w="3628" w:type="dxa"/>
          </w:tcPr>
          <w:p w:rsidR="001A4543" w:rsidRDefault="001A4543" w:rsidP="003D5034">
            <w:pPr>
              <w:rPr>
                <w:b/>
                <w:bCs/>
              </w:rPr>
            </w:pPr>
            <w:r>
              <w:rPr>
                <w:b/>
                <w:bCs/>
              </w:rPr>
              <w:t>B. Type of Relationship</w:t>
            </w:r>
          </w:p>
          <w:p w:rsidR="001A4543" w:rsidRDefault="001A4543" w:rsidP="003D5034">
            <w:r>
              <w:t>1: social</w:t>
            </w:r>
          </w:p>
          <w:p w:rsidR="001A4543" w:rsidRDefault="001A4543" w:rsidP="003D5034">
            <w:r>
              <w:t xml:space="preserve">2: </w:t>
            </w:r>
            <w:proofErr w:type="spellStart"/>
            <w:r>
              <w:t>behavioural</w:t>
            </w:r>
            <w:proofErr w:type="spellEnd"/>
            <w:r>
              <w:t xml:space="preserve"> (limited</w:t>
            </w:r>
          </w:p>
          <w:p w:rsidR="001A4543" w:rsidRDefault="001A4543" w:rsidP="003D5034">
            <w:r>
              <w:t xml:space="preserve">    expression of  caring/</w:t>
            </w:r>
          </w:p>
          <w:p w:rsidR="001A4543" w:rsidRDefault="001A4543" w:rsidP="003D5034">
            <w:r>
              <w:t xml:space="preserve">    relating, emphasis on skills</w:t>
            </w:r>
          </w:p>
          <w:p w:rsidR="001A4543" w:rsidRDefault="001A4543" w:rsidP="003D5034">
            <w:r>
              <w:t>3: transitory closeness</w:t>
            </w:r>
          </w:p>
          <w:p w:rsidR="001A4543" w:rsidRDefault="001A4543" w:rsidP="003D5034">
            <w:r>
              <w:t>4: therapeutic</w:t>
            </w:r>
          </w:p>
        </w:tc>
        <w:tc>
          <w:tcPr>
            <w:tcW w:w="1100" w:type="dxa"/>
          </w:tcPr>
          <w:p w:rsidR="001A4543" w:rsidRDefault="001A4543" w:rsidP="003D5034">
            <w:pPr>
              <w:rPr>
                <w:b/>
                <w:bCs/>
              </w:rPr>
            </w:pPr>
          </w:p>
        </w:tc>
        <w:tc>
          <w:tcPr>
            <w:tcW w:w="5220" w:type="dxa"/>
          </w:tcPr>
          <w:p w:rsidR="001A4543" w:rsidRDefault="001A4543" w:rsidP="003D5034">
            <w:pPr>
              <w:rPr>
                <w:b/>
                <w:bCs/>
              </w:rPr>
            </w:pPr>
          </w:p>
        </w:tc>
      </w:tr>
      <w:tr w:rsidR="001A4543" w:rsidTr="003D5034">
        <w:tc>
          <w:tcPr>
            <w:tcW w:w="3628" w:type="dxa"/>
          </w:tcPr>
          <w:p w:rsidR="001A4543" w:rsidRDefault="001A4543" w:rsidP="003D5034">
            <w:pPr>
              <w:rPr>
                <w:b/>
                <w:bCs/>
              </w:rPr>
            </w:pPr>
            <w:r>
              <w:rPr>
                <w:b/>
                <w:bCs/>
              </w:rPr>
              <w:t>C. Trust</w:t>
            </w:r>
          </w:p>
          <w:p w:rsidR="001A4543" w:rsidRDefault="001A4543" w:rsidP="003D5034">
            <w:r>
              <w:t xml:space="preserve">1: attitude of nurse </w:t>
            </w:r>
          </w:p>
          <w:p w:rsidR="001A4543" w:rsidRDefault="001A4543" w:rsidP="003D5034">
            <w:r>
              <w:t xml:space="preserve">    demonstrates lack of value </w:t>
            </w:r>
          </w:p>
          <w:p w:rsidR="001A4543" w:rsidRDefault="001A4543" w:rsidP="003D5034">
            <w:r>
              <w:t xml:space="preserve">    of other’s abilities</w:t>
            </w:r>
          </w:p>
          <w:p w:rsidR="001A4543" w:rsidRDefault="001A4543" w:rsidP="003D5034">
            <w:r>
              <w:t>2: defensive responses</w:t>
            </w:r>
          </w:p>
          <w:p w:rsidR="001A4543" w:rsidRDefault="001A4543" w:rsidP="003D5034">
            <w:r>
              <w:t xml:space="preserve">3: use of skill with some </w:t>
            </w:r>
          </w:p>
          <w:p w:rsidR="001A4543" w:rsidRDefault="001A4543" w:rsidP="003D5034">
            <w:r>
              <w:t xml:space="preserve">    awareness of patient’s </w:t>
            </w:r>
          </w:p>
          <w:p w:rsidR="001A4543" w:rsidRDefault="001A4543" w:rsidP="003D5034">
            <w:r>
              <w:t xml:space="preserve">    experience</w:t>
            </w:r>
          </w:p>
          <w:p w:rsidR="001A4543" w:rsidRDefault="001A4543" w:rsidP="003D5034">
            <w:r>
              <w:t xml:space="preserve">4: acknowledgement of  </w:t>
            </w:r>
          </w:p>
          <w:p w:rsidR="001A4543" w:rsidRDefault="001A4543" w:rsidP="003D5034">
            <w:r>
              <w:t xml:space="preserve">    client’s sharing of more </w:t>
            </w:r>
          </w:p>
          <w:p w:rsidR="001A4543" w:rsidRDefault="001A4543" w:rsidP="003D5034">
            <w:r>
              <w:t xml:space="preserve">    personal concerns</w:t>
            </w:r>
          </w:p>
        </w:tc>
        <w:tc>
          <w:tcPr>
            <w:tcW w:w="1100" w:type="dxa"/>
          </w:tcPr>
          <w:p w:rsidR="001A4543" w:rsidRDefault="001A4543" w:rsidP="003D5034">
            <w:pPr>
              <w:rPr>
                <w:b/>
                <w:bCs/>
              </w:rPr>
            </w:pPr>
          </w:p>
        </w:tc>
        <w:tc>
          <w:tcPr>
            <w:tcW w:w="5220" w:type="dxa"/>
          </w:tcPr>
          <w:p w:rsidR="001A4543" w:rsidRDefault="001A4543" w:rsidP="003D5034">
            <w:pPr>
              <w:rPr>
                <w:b/>
                <w:bCs/>
              </w:rPr>
            </w:pPr>
          </w:p>
        </w:tc>
      </w:tr>
      <w:tr w:rsidR="001A4543" w:rsidTr="003D5034">
        <w:tc>
          <w:tcPr>
            <w:tcW w:w="3628" w:type="dxa"/>
          </w:tcPr>
          <w:p w:rsidR="001A4543" w:rsidRDefault="001A4543" w:rsidP="003D5034">
            <w:pPr>
              <w:rPr>
                <w:b/>
                <w:bCs/>
              </w:rPr>
            </w:pPr>
            <w:r>
              <w:rPr>
                <w:b/>
                <w:bCs/>
              </w:rPr>
              <w:t>D. Listening</w:t>
            </w:r>
          </w:p>
          <w:p w:rsidR="001A4543" w:rsidRDefault="001A4543" w:rsidP="003D5034">
            <w:r>
              <w:t>1: not listening to client’s story</w:t>
            </w:r>
          </w:p>
          <w:p w:rsidR="001A4543" w:rsidRDefault="001A4543" w:rsidP="003D5034">
            <w:r>
              <w:t>2: nonverbal demonstration</w:t>
            </w:r>
          </w:p>
          <w:p w:rsidR="001A4543" w:rsidRDefault="001A4543" w:rsidP="003D5034">
            <w:r>
              <w:t>3: picking cues that facilitate</w:t>
            </w:r>
          </w:p>
          <w:p w:rsidR="001A4543" w:rsidRDefault="001A4543" w:rsidP="003D5034">
            <w:r>
              <w:t xml:space="preserve">    further understanding</w:t>
            </w:r>
          </w:p>
          <w:p w:rsidR="001A4543" w:rsidRDefault="001A4543" w:rsidP="003D5034">
            <w:r>
              <w:t xml:space="preserve">4: suspending one’s own </w:t>
            </w:r>
          </w:p>
          <w:p w:rsidR="001A4543" w:rsidRDefault="001A4543" w:rsidP="003D5034">
            <w:r>
              <w:t xml:space="preserve">    judgments and </w:t>
            </w:r>
          </w:p>
          <w:p w:rsidR="001A4543" w:rsidRDefault="001A4543" w:rsidP="003D5034">
            <w:r>
              <w:t xml:space="preserve">    demonstrating</w:t>
            </w:r>
          </w:p>
          <w:p w:rsidR="001A4543" w:rsidRDefault="001A4543" w:rsidP="003D5034">
            <w:r>
              <w:t xml:space="preserve">    understanding of themes</w:t>
            </w:r>
          </w:p>
        </w:tc>
        <w:tc>
          <w:tcPr>
            <w:tcW w:w="1100" w:type="dxa"/>
          </w:tcPr>
          <w:p w:rsidR="001A4543" w:rsidRDefault="001A4543" w:rsidP="003D5034">
            <w:pPr>
              <w:rPr>
                <w:b/>
                <w:bCs/>
              </w:rPr>
            </w:pPr>
          </w:p>
        </w:tc>
        <w:tc>
          <w:tcPr>
            <w:tcW w:w="5220" w:type="dxa"/>
          </w:tcPr>
          <w:p w:rsidR="001A4543" w:rsidRDefault="001A4543" w:rsidP="003D5034">
            <w:pPr>
              <w:rPr>
                <w:b/>
                <w:bCs/>
              </w:rPr>
            </w:pPr>
          </w:p>
        </w:tc>
      </w:tr>
      <w:tr w:rsidR="001A4543" w:rsidTr="003D5034">
        <w:tc>
          <w:tcPr>
            <w:tcW w:w="3628" w:type="dxa"/>
          </w:tcPr>
          <w:p w:rsidR="001A4543" w:rsidRDefault="001A4543" w:rsidP="003D5034">
            <w:pPr>
              <w:rPr>
                <w:b/>
                <w:bCs/>
              </w:rPr>
            </w:pPr>
            <w:r>
              <w:rPr>
                <w:b/>
                <w:bCs/>
              </w:rPr>
              <w:t>E. Warmth</w:t>
            </w:r>
          </w:p>
          <w:p w:rsidR="001A4543" w:rsidRDefault="001A4543" w:rsidP="003D5034">
            <w:r>
              <w:t>1: disinterested</w:t>
            </w:r>
          </w:p>
          <w:p w:rsidR="001A4543" w:rsidRDefault="001A4543" w:rsidP="003D5034">
            <w:r>
              <w:t>2: neutral</w:t>
            </w:r>
          </w:p>
          <w:p w:rsidR="001A4543" w:rsidRDefault="001A4543" w:rsidP="003D5034">
            <w:r>
              <w:t>3: attention/interest shown</w:t>
            </w:r>
          </w:p>
          <w:p w:rsidR="001A4543" w:rsidRDefault="001A4543" w:rsidP="003D5034">
            <w:r>
              <w:t>4: acceptance of client</w:t>
            </w:r>
          </w:p>
        </w:tc>
        <w:tc>
          <w:tcPr>
            <w:tcW w:w="1100" w:type="dxa"/>
          </w:tcPr>
          <w:p w:rsidR="001A4543" w:rsidRDefault="001A4543" w:rsidP="003D5034">
            <w:pPr>
              <w:rPr>
                <w:b/>
                <w:bCs/>
              </w:rPr>
            </w:pPr>
          </w:p>
        </w:tc>
        <w:tc>
          <w:tcPr>
            <w:tcW w:w="5220" w:type="dxa"/>
          </w:tcPr>
          <w:p w:rsidR="001A4543" w:rsidRDefault="001A4543" w:rsidP="003D5034">
            <w:pPr>
              <w:rPr>
                <w:b/>
                <w:bCs/>
              </w:rPr>
            </w:pPr>
          </w:p>
        </w:tc>
      </w:tr>
    </w:tbl>
    <w:p w:rsidR="001A4543" w:rsidRDefault="001A4543" w:rsidP="001A4543"/>
    <w:p w:rsidR="001A4543" w:rsidRDefault="001A4543" w:rsidP="001A4543"/>
    <w:p w:rsidR="001A4543" w:rsidRDefault="001A4543" w:rsidP="001A4543"/>
    <w:p w:rsidR="00015632" w:rsidRDefault="00015632" w:rsidP="001A4543"/>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28"/>
        <w:gridCol w:w="1100"/>
        <w:gridCol w:w="5161"/>
      </w:tblGrid>
      <w:tr w:rsidR="001A4543" w:rsidTr="003D5034">
        <w:tc>
          <w:tcPr>
            <w:tcW w:w="3628" w:type="dxa"/>
          </w:tcPr>
          <w:p w:rsidR="001A4543" w:rsidRDefault="001A4543" w:rsidP="003D5034">
            <w:pPr>
              <w:rPr>
                <w:b/>
                <w:bCs/>
              </w:rPr>
            </w:pPr>
            <w:r>
              <w:rPr>
                <w:b/>
                <w:bCs/>
              </w:rPr>
              <w:lastRenderedPageBreak/>
              <w:t>F. Therapeutic Empathy</w:t>
            </w:r>
          </w:p>
          <w:p w:rsidR="001A4543" w:rsidRDefault="001A4543" w:rsidP="003D5034">
            <w:r>
              <w:t>1: irrelevant</w:t>
            </w:r>
          </w:p>
          <w:p w:rsidR="001A4543" w:rsidRDefault="001A4543" w:rsidP="003D5034">
            <w:r>
              <w:t xml:space="preserve">2: a verbal response that </w:t>
            </w:r>
          </w:p>
          <w:p w:rsidR="001A4543" w:rsidRDefault="001A4543" w:rsidP="003D5034">
            <w:r>
              <w:t xml:space="preserve">    demonstrates an</w:t>
            </w:r>
          </w:p>
          <w:p w:rsidR="001A4543" w:rsidRDefault="001A4543" w:rsidP="003D5034">
            <w:r>
              <w:t xml:space="preserve">    awareness of surface </w:t>
            </w:r>
          </w:p>
          <w:p w:rsidR="001A4543" w:rsidRDefault="001A4543" w:rsidP="003D5034">
            <w:r>
              <w:t xml:space="preserve">    feelings</w:t>
            </w:r>
          </w:p>
          <w:p w:rsidR="001A4543" w:rsidRDefault="001A4543" w:rsidP="003D5034">
            <w:r>
              <w:t xml:space="preserve">3: a verbal response that </w:t>
            </w:r>
          </w:p>
          <w:p w:rsidR="001A4543" w:rsidRDefault="001A4543" w:rsidP="003D5034">
            <w:r>
              <w:t xml:space="preserve">    demonstrates an </w:t>
            </w:r>
          </w:p>
          <w:p w:rsidR="001A4543" w:rsidRDefault="001A4543" w:rsidP="003D5034">
            <w:r>
              <w:t xml:space="preserve">    understanding of client’s </w:t>
            </w:r>
          </w:p>
          <w:p w:rsidR="001A4543" w:rsidRDefault="001A4543" w:rsidP="003D5034">
            <w:r>
              <w:t xml:space="preserve">    affect and content</w:t>
            </w:r>
          </w:p>
          <w:p w:rsidR="001A4543" w:rsidRDefault="001A4543" w:rsidP="003D5034">
            <w:r>
              <w:t xml:space="preserve">4: a verbal response that </w:t>
            </w:r>
          </w:p>
          <w:p w:rsidR="001A4543" w:rsidRDefault="001A4543" w:rsidP="003D5034">
            <w:r>
              <w:t xml:space="preserve">    demonstrates depth of </w:t>
            </w:r>
          </w:p>
          <w:p w:rsidR="001A4543" w:rsidRDefault="001A4543" w:rsidP="003D5034">
            <w:r>
              <w:t xml:space="preserve">    understanding that is </w:t>
            </w:r>
          </w:p>
          <w:p w:rsidR="001A4543" w:rsidRDefault="001A4543" w:rsidP="003D5034">
            <w:r>
              <w:t xml:space="preserve">    reflected back to the client</w:t>
            </w:r>
          </w:p>
        </w:tc>
        <w:tc>
          <w:tcPr>
            <w:tcW w:w="1100" w:type="dxa"/>
          </w:tcPr>
          <w:p w:rsidR="001A4543" w:rsidRDefault="001A4543" w:rsidP="003D5034">
            <w:pPr>
              <w:rPr>
                <w:b/>
                <w:bCs/>
              </w:rPr>
            </w:pPr>
          </w:p>
        </w:tc>
        <w:tc>
          <w:tcPr>
            <w:tcW w:w="5161" w:type="dxa"/>
          </w:tcPr>
          <w:p w:rsidR="001A4543" w:rsidRDefault="001A4543" w:rsidP="003D5034">
            <w:pPr>
              <w:rPr>
                <w:b/>
                <w:bCs/>
              </w:rPr>
            </w:pPr>
          </w:p>
        </w:tc>
      </w:tr>
      <w:tr w:rsidR="001A4543" w:rsidTr="003D5034">
        <w:tc>
          <w:tcPr>
            <w:tcW w:w="3628" w:type="dxa"/>
          </w:tcPr>
          <w:p w:rsidR="001A4543" w:rsidRDefault="001A4543" w:rsidP="003D5034">
            <w:pPr>
              <w:rPr>
                <w:b/>
                <w:bCs/>
              </w:rPr>
            </w:pPr>
            <w:r>
              <w:rPr>
                <w:b/>
                <w:bCs/>
              </w:rPr>
              <w:t>G. Genuineness</w:t>
            </w:r>
          </w:p>
          <w:p w:rsidR="001A4543" w:rsidRDefault="001A4543" w:rsidP="003D5034">
            <w:r>
              <w:t>1: flat affect</w:t>
            </w:r>
          </w:p>
          <w:p w:rsidR="001A4543" w:rsidRDefault="001A4543" w:rsidP="003D5034">
            <w:r>
              <w:t xml:space="preserve">2: hides behind the            </w:t>
            </w:r>
          </w:p>
          <w:p w:rsidR="001A4543" w:rsidRDefault="001A4543" w:rsidP="003D5034">
            <w:r>
              <w:t xml:space="preserve">    professional facade</w:t>
            </w:r>
          </w:p>
          <w:p w:rsidR="001A4543" w:rsidRDefault="001A4543" w:rsidP="003D5034">
            <w:r>
              <w:t>3: controlled and refrains from</w:t>
            </w:r>
          </w:p>
          <w:p w:rsidR="001A4543" w:rsidRDefault="001A4543" w:rsidP="003D5034">
            <w:r>
              <w:t xml:space="preserve">    expressing feelings that </w:t>
            </w:r>
          </w:p>
          <w:p w:rsidR="001A4543" w:rsidRDefault="001A4543" w:rsidP="003D5034">
            <w:r>
              <w:t xml:space="preserve">    could impede the </w:t>
            </w:r>
          </w:p>
          <w:p w:rsidR="001A4543" w:rsidRDefault="001A4543" w:rsidP="003D5034">
            <w:r>
              <w:t xml:space="preserve">    development of the </w:t>
            </w:r>
          </w:p>
          <w:p w:rsidR="001A4543" w:rsidRDefault="001A4543" w:rsidP="003D5034">
            <w:r>
              <w:t xml:space="preserve">    relationship</w:t>
            </w:r>
          </w:p>
          <w:p w:rsidR="001A4543" w:rsidRDefault="001A4543" w:rsidP="003D5034">
            <w:r>
              <w:t>4: congruency demonstrated</w:t>
            </w:r>
          </w:p>
        </w:tc>
        <w:tc>
          <w:tcPr>
            <w:tcW w:w="1100" w:type="dxa"/>
          </w:tcPr>
          <w:p w:rsidR="001A4543" w:rsidRDefault="001A4543" w:rsidP="003D5034">
            <w:pPr>
              <w:rPr>
                <w:b/>
                <w:bCs/>
              </w:rPr>
            </w:pPr>
          </w:p>
        </w:tc>
        <w:tc>
          <w:tcPr>
            <w:tcW w:w="5161" w:type="dxa"/>
          </w:tcPr>
          <w:p w:rsidR="001A4543" w:rsidRDefault="001A4543" w:rsidP="003D5034">
            <w:pPr>
              <w:rPr>
                <w:b/>
                <w:bCs/>
              </w:rPr>
            </w:pPr>
          </w:p>
        </w:tc>
      </w:tr>
      <w:tr w:rsidR="001A4543" w:rsidTr="003D5034">
        <w:tc>
          <w:tcPr>
            <w:tcW w:w="3628" w:type="dxa"/>
          </w:tcPr>
          <w:p w:rsidR="001A4543" w:rsidRDefault="001A4543" w:rsidP="003D5034">
            <w:pPr>
              <w:rPr>
                <w:b/>
                <w:bCs/>
              </w:rPr>
            </w:pPr>
            <w:r>
              <w:rPr>
                <w:b/>
                <w:bCs/>
              </w:rPr>
              <w:t>H. View of Client</w:t>
            </w:r>
          </w:p>
          <w:p w:rsidR="001A4543" w:rsidRDefault="001A4543" w:rsidP="003D5034">
            <w:r>
              <w:t>1: dismissive</w:t>
            </w:r>
          </w:p>
          <w:p w:rsidR="001A4543" w:rsidRDefault="001A4543" w:rsidP="003D5034">
            <w:r>
              <w:t>2: as a client</w:t>
            </w:r>
          </w:p>
          <w:p w:rsidR="001A4543" w:rsidRDefault="001A4543" w:rsidP="003D5034">
            <w:r>
              <w:t>3: as a person</w:t>
            </w:r>
          </w:p>
          <w:p w:rsidR="001A4543" w:rsidRDefault="001A4543" w:rsidP="003D5034">
            <w:r>
              <w:t>4: as a unique person with</w:t>
            </w:r>
          </w:p>
          <w:p w:rsidR="001A4543" w:rsidRDefault="001A4543" w:rsidP="003D5034">
            <w:r>
              <w:t xml:space="preserve">    unique experiences</w:t>
            </w:r>
          </w:p>
          <w:p w:rsidR="001A4543" w:rsidRDefault="001A4543" w:rsidP="003D5034">
            <w:r>
              <w:t xml:space="preserve">    (who suffers)</w:t>
            </w:r>
          </w:p>
        </w:tc>
        <w:tc>
          <w:tcPr>
            <w:tcW w:w="1100" w:type="dxa"/>
          </w:tcPr>
          <w:p w:rsidR="001A4543" w:rsidRDefault="001A4543" w:rsidP="003D5034">
            <w:pPr>
              <w:rPr>
                <w:b/>
                <w:bCs/>
              </w:rPr>
            </w:pPr>
          </w:p>
        </w:tc>
        <w:tc>
          <w:tcPr>
            <w:tcW w:w="5161" w:type="dxa"/>
          </w:tcPr>
          <w:p w:rsidR="001A4543" w:rsidRDefault="001A4543" w:rsidP="003D5034">
            <w:pPr>
              <w:rPr>
                <w:b/>
                <w:bCs/>
              </w:rPr>
            </w:pPr>
          </w:p>
        </w:tc>
      </w:tr>
      <w:tr w:rsidR="001A4543" w:rsidTr="003D5034">
        <w:tc>
          <w:tcPr>
            <w:tcW w:w="3628" w:type="dxa"/>
          </w:tcPr>
          <w:p w:rsidR="001A4543" w:rsidRDefault="001A4543" w:rsidP="003D5034">
            <w:pPr>
              <w:rPr>
                <w:b/>
                <w:bCs/>
              </w:rPr>
            </w:pPr>
            <w:r>
              <w:rPr>
                <w:b/>
                <w:bCs/>
              </w:rPr>
              <w:t xml:space="preserve">I. Commitment of Self to </w:t>
            </w:r>
          </w:p>
          <w:p w:rsidR="001A4543" w:rsidRDefault="001A4543" w:rsidP="003D5034">
            <w:pPr>
              <w:rPr>
                <w:b/>
                <w:bCs/>
              </w:rPr>
            </w:pPr>
            <w:r>
              <w:rPr>
                <w:b/>
                <w:bCs/>
              </w:rPr>
              <w:t xml:space="preserve">    Client</w:t>
            </w:r>
          </w:p>
          <w:p w:rsidR="001A4543" w:rsidRDefault="001A4543" w:rsidP="003D5034">
            <w:r>
              <w:t>1: not receptive to client’s</w:t>
            </w:r>
          </w:p>
          <w:p w:rsidR="001A4543" w:rsidRDefault="001A4543" w:rsidP="003D5034">
            <w:r>
              <w:t xml:space="preserve">    experience</w:t>
            </w:r>
          </w:p>
          <w:p w:rsidR="001A4543" w:rsidRDefault="001A4543" w:rsidP="003D5034">
            <w:r>
              <w:t>2: attending to distractions</w:t>
            </w:r>
          </w:p>
          <w:p w:rsidR="001A4543" w:rsidRDefault="001A4543" w:rsidP="003D5034">
            <w:r>
              <w:t>3: concern for client</w:t>
            </w:r>
          </w:p>
          <w:p w:rsidR="001A4543" w:rsidRDefault="001A4543" w:rsidP="003D5034">
            <w:r>
              <w:t xml:space="preserve">4: acceptance of other as </w:t>
            </w:r>
          </w:p>
          <w:p w:rsidR="001A4543" w:rsidRDefault="001A4543" w:rsidP="003D5034">
            <w:r>
              <w:t xml:space="preserve">    Presented</w:t>
            </w:r>
          </w:p>
        </w:tc>
        <w:tc>
          <w:tcPr>
            <w:tcW w:w="1100" w:type="dxa"/>
          </w:tcPr>
          <w:p w:rsidR="001A4543" w:rsidRDefault="001A4543" w:rsidP="003D5034">
            <w:pPr>
              <w:rPr>
                <w:b/>
                <w:bCs/>
              </w:rPr>
            </w:pPr>
          </w:p>
        </w:tc>
        <w:tc>
          <w:tcPr>
            <w:tcW w:w="5161" w:type="dxa"/>
          </w:tcPr>
          <w:p w:rsidR="001A4543" w:rsidRDefault="001A4543" w:rsidP="003D5034">
            <w:pPr>
              <w:rPr>
                <w:b/>
                <w:bCs/>
              </w:rPr>
            </w:pPr>
          </w:p>
        </w:tc>
      </w:tr>
      <w:tr w:rsidR="001A4543" w:rsidTr="003D5034">
        <w:tc>
          <w:tcPr>
            <w:tcW w:w="3628" w:type="dxa"/>
          </w:tcPr>
          <w:p w:rsidR="001A4543" w:rsidRDefault="001A4543" w:rsidP="003D5034">
            <w:pPr>
              <w:rPr>
                <w:b/>
                <w:bCs/>
              </w:rPr>
            </w:pPr>
            <w:r>
              <w:rPr>
                <w:b/>
                <w:bCs/>
              </w:rPr>
              <w:t>J. Outcome</w:t>
            </w:r>
          </w:p>
          <w:p w:rsidR="001A4543" w:rsidRDefault="001A4543" w:rsidP="003D5034">
            <w:r>
              <w:t>1: no engagement</w:t>
            </w:r>
          </w:p>
          <w:p w:rsidR="001A4543" w:rsidRDefault="001A4543" w:rsidP="003D5034">
            <w:r>
              <w:t>2: no connectedness</w:t>
            </w:r>
          </w:p>
          <w:p w:rsidR="001A4543" w:rsidRDefault="001A4543" w:rsidP="003D5034">
            <w:r>
              <w:t>3: some comfort</w:t>
            </w:r>
          </w:p>
          <w:p w:rsidR="001A4543" w:rsidRDefault="001A4543" w:rsidP="003D5034">
            <w:r>
              <w:t>4: connectedness</w:t>
            </w:r>
          </w:p>
        </w:tc>
        <w:tc>
          <w:tcPr>
            <w:tcW w:w="1100" w:type="dxa"/>
          </w:tcPr>
          <w:p w:rsidR="001A4543" w:rsidRDefault="001A4543" w:rsidP="003D5034">
            <w:pPr>
              <w:rPr>
                <w:b/>
                <w:bCs/>
              </w:rPr>
            </w:pPr>
          </w:p>
        </w:tc>
        <w:tc>
          <w:tcPr>
            <w:tcW w:w="5161" w:type="dxa"/>
          </w:tcPr>
          <w:p w:rsidR="001A4543" w:rsidRDefault="001A4543" w:rsidP="003D5034">
            <w:pPr>
              <w:rPr>
                <w:b/>
                <w:bCs/>
              </w:rPr>
            </w:pPr>
          </w:p>
        </w:tc>
      </w:tr>
      <w:tr w:rsidR="001A4543" w:rsidTr="003D5034">
        <w:tc>
          <w:tcPr>
            <w:tcW w:w="3628" w:type="dxa"/>
          </w:tcPr>
          <w:p w:rsidR="001A4543" w:rsidRDefault="001A4543" w:rsidP="003D5034">
            <w:pPr>
              <w:rPr>
                <w:b/>
                <w:bCs/>
              </w:rPr>
            </w:pPr>
            <w:r>
              <w:rPr>
                <w:b/>
                <w:bCs/>
              </w:rPr>
              <w:t>TOTAL</w:t>
            </w:r>
          </w:p>
          <w:p w:rsidR="001A4543" w:rsidRDefault="001A4543" w:rsidP="003D5034">
            <w:pPr>
              <w:rPr>
                <w:b/>
                <w:bCs/>
              </w:rPr>
            </w:pPr>
          </w:p>
        </w:tc>
        <w:tc>
          <w:tcPr>
            <w:tcW w:w="1100" w:type="dxa"/>
          </w:tcPr>
          <w:p w:rsidR="001A4543" w:rsidRDefault="001A4543" w:rsidP="003D5034">
            <w:pPr>
              <w:rPr>
                <w:b/>
                <w:bCs/>
              </w:rPr>
            </w:pPr>
          </w:p>
        </w:tc>
        <w:tc>
          <w:tcPr>
            <w:tcW w:w="5161" w:type="dxa"/>
          </w:tcPr>
          <w:p w:rsidR="001A4543" w:rsidRDefault="001A4543" w:rsidP="003D5034">
            <w:pPr>
              <w:rPr>
                <w:b/>
                <w:bCs/>
              </w:rPr>
            </w:pPr>
          </w:p>
        </w:tc>
      </w:tr>
    </w:tbl>
    <w:p w:rsidR="00453D9B" w:rsidRPr="00015632" w:rsidRDefault="001A4543" w:rsidP="00015632">
      <w:proofErr w:type="spellStart"/>
      <w:smartTag w:uri="urn:schemas-microsoft-com:office:smarttags" w:element="PersonName">
        <w:smartTag w:uri="urn:schemas:contacts" w:element="GivenName">
          <w:r>
            <w:t>Balzer</w:t>
          </w:r>
        </w:smartTag>
        <w:proofErr w:type="spellEnd"/>
        <w:r>
          <w:t xml:space="preserve"> </w:t>
        </w:r>
        <w:smartTag w:uri="urn:schemas:contacts" w:element="Sn">
          <w:r>
            <w:t>Riley</w:t>
          </w:r>
        </w:smartTag>
      </w:smartTag>
      <w:r>
        <w:t>, J. (2008).</w:t>
      </w:r>
      <w:r>
        <w:rPr>
          <w:i/>
          <w:iCs/>
        </w:rPr>
        <w:t>Communication in nursing</w:t>
      </w:r>
      <w:r>
        <w:t xml:space="preserve"> (6</w:t>
      </w:r>
      <w:r>
        <w:rPr>
          <w:vertAlign w:val="superscript"/>
        </w:rPr>
        <w:t>th</w:t>
      </w:r>
      <w:r>
        <w:t xml:space="preserve"> </w:t>
      </w:r>
      <w:proofErr w:type="gramStart"/>
      <w:r>
        <w:t>ed</w:t>
      </w:r>
      <w:proofErr w:type="gramEnd"/>
      <w:r>
        <w:t xml:space="preserve">.). </w:t>
      </w:r>
      <w:smartTag w:uri="urn:schemas-microsoft-com:office:smarttags" w:element="place">
        <w:smartTag w:uri="urn:schemas-microsoft-com:office:smarttags" w:element="City">
          <w:r>
            <w:t>St. Louis</w:t>
          </w:r>
        </w:smartTag>
        <w:r>
          <w:t xml:space="preserve">, </w:t>
        </w:r>
        <w:smartTag w:uri="urn:schemas-microsoft-com:office:smarttags" w:element="State">
          <w:r>
            <w:t>MO</w:t>
          </w:r>
        </w:smartTag>
      </w:smartTag>
      <w:r>
        <w:t xml:space="preserve">: Mosby &amp; Watson, J. (1979). </w:t>
      </w:r>
      <w:r>
        <w:rPr>
          <w:i/>
          <w:iCs/>
        </w:rPr>
        <w:t>Nursing: The philosophy and science of caring</w:t>
      </w:r>
      <w:r>
        <w:t xml:space="preserve">. </w:t>
      </w:r>
      <w:smartTag w:uri="urn:schemas-microsoft-com:office:smarttags" w:element="place">
        <w:smartTag w:uri="urn:schemas-microsoft-com:office:smarttags" w:element="City">
          <w:r>
            <w:t>Boston</w:t>
          </w:r>
        </w:smartTag>
        <w:r>
          <w:t xml:space="preserve">, </w:t>
        </w:r>
        <w:smartTag w:uri="urn:schemas-microsoft-com:office:smarttags" w:element="State">
          <w:r>
            <w:t>CO</w:t>
          </w:r>
        </w:smartTag>
      </w:smartTag>
      <w:r>
        <w:t>: Associated Press.</w:t>
      </w:r>
    </w:p>
    <w:p w:rsidR="001A4543" w:rsidRDefault="001A4543" w:rsidP="001A4543">
      <w:pPr>
        <w:jc w:val="center"/>
        <w:rPr>
          <w:b/>
          <w:bCs/>
        </w:rPr>
      </w:pPr>
      <w:r>
        <w:rPr>
          <w:b/>
          <w:bCs/>
        </w:rPr>
        <w:lastRenderedPageBreak/>
        <w:t>ASSIGNMENT #2: PART B: STRUCTURED REFLECTION: MARKING SCHEME</w:t>
      </w:r>
    </w:p>
    <w:p w:rsidR="001A4543" w:rsidRDefault="001A4543" w:rsidP="001A4543">
      <w:pPr>
        <w:rPr>
          <w:b/>
          <w:bCs/>
        </w:rPr>
      </w:pPr>
    </w:p>
    <w:p w:rsidR="001A4543" w:rsidRDefault="001A4543" w:rsidP="001A4543">
      <w:pPr>
        <w:rPr>
          <w:b/>
          <w:bCs/>
        </w:rPr>
      </w:pPr>
      <w:r>
        <w:rPr>
          <w:b/>
          <w:bCs/>
        </w:rPr>
        <w:t>Core Questions: How did I portray my image of nursing?</w:t>
      </w:r>
    </w:p>
    <w:p w:rsidR="001A4543" w:rsidRDefault="001A4543" w:rsidP="001A4543">
      <w:pPr>
        <w:rPr>
          <w:b/>
          <w:bCs/>
        </w:rPr>
      </w:pPr>
      <w:r>
        <w:rPr>
          <w:b/>
          <w:bCs/>
        </w:rPr>
        <w:t xml:space="preserve"> </w:t>
      </w:r>
      <w:r>
        <w:rPr>
          <w:b/>
          <w:bCs/>
        </w:rPr>
        <w:tab/>
      </w:r>
      <w:r>
        <w:rPr>
          <w:b/>
          <w:bCs/>
        </w:rPr>
        <w:tab/>
        <w:t xml:space="preserve">     How did I portray my therapeutic relational abilities?</w:t>
      </w:r>
    </w:p>
    <w:p w:rsidR="001A4543" w:rsidRDefault="001A4543" w:rsidP="001A4543">
      <w:pPr>
        <w:rPr>
          <w:b/>
          <w:bCs/>
        </w:rPr>
      </w:pPr>
      <w:r>
        <w:rPr>
          <w:b/>
          <w:bCs/>
        </w:rPr>
        <w:tab/>
      </w:r>
      <w:r>
        <w:rPr>
          <w:b/>
          <w:bCs/>
        </w:rPr>
        <w:tab/>
        <w:t xml:space="preserve">     What was the meaning for the client?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21"/>
        <w:gridCol w:w="2655"/>
      </w:tblGrid>
      <w:tr w:rsidR="001A4543" w:rsidTr="003D5034">
        <w:tc>
          <w:tcPr>
            <w:tcW w:w="7920" w:type="dxa"/>
          </w:tcPr>
          <w:p w:rsidR="001A4543" w:rsidRPr="0034507F" w:rsidRDefault="001A4543" w:rsidP="003D5034">
            <w:pPr>
              <w:pStyle w:val="Heading2"/>
            </w:pPr>
            <w:r w:rsidRPr="0034507F">
              <w:t>Assessment of Content</w:t>
            </w:r>
          </w:p>
        </w:tc>
        <w:tc>
          <w:tcPr>
            <w:tcW w:w="2988" w:type="dxa"/>
          </w:tcPr>
          <w:p w:rsidR="001A4543" w:rsidRDefault="001A4543" w:rsidP="003D5034">
            <w:pPr>
              <w:pStyle w:val="Heading2"/>
            </w:pPr>
            <w:r>
              <w:t>Marks</w:t>
            </w:r>
          </w:p>
        </w:tc>
      </w:tr>
      <w:tr w:rsidR="001A4543" w:rsidTr="003D5034">
        <w:tc>
          <w:tcPr>
            <w:tcW w:w="7920" w:type="dxa"/>
          </w:tcPr>
          <w:p w:rsidR="001A4543" w:rsidRDefault="001A4543" w:rsidP="003D5034">
            <w:r>
              <w:t xml:space="preserve">Focus on a description of the therapeutic encounter including verbal and nonverbal </w:t>
            </w:r>
            <w:proofErr w:type="spellStart"/>
            <w:r>
              <w:t>behaviours</w:t>
            </w:r>
            <w:proofErr w:type="spellEnd"/>
            <w:r>
              <w:t xml:space="preserve"> – how you </w:t>
            </w:r>
            <w:r w:rsidRPr="00A17CB5">
              <w:rPr>
                <w:b/>
                <w:i/>
              </w:rPr>
              <w:t>related</w:t>
            </w:r>
            <w:r>
              <w:t xml:space="preserve"> to the client.</w:t>
            </w:r>
          </w:p>
          <w:p w:rsidR="001A4543" w:rsidRDefault="001A4543" w:rsidP="003D5034">
            <w:r>
              <w:t>What particular issues seem significant to pay attention to?</w:t>
            </w:r>
          </w:p>
        </w:tc>
        <w:tc>
          <w:tcPr>
            <w:tcW w:w="2988" w:type="dxa"/>
          </w:tcPr>
          <w:p w:rsidR="001A4543" w:rsidRPr="0034507F" w:rsidRDefault="001A4543" w:rsidP="003D5034">
            <w:pPr>
              <w:pStyle w:val="BodyText"/>
              <w:rPr>
                <w:b/>
                <w:bCs/>
              </w:rPr>
            </w:pPr>
            <w:r>
              <w:t>3</w:t>
            </w:r>
          </w:p>
        </w:tc>
      </w:tr>
      <w:tr w:rsidR="001A4543" w:rsidTr="003D5034">
        <w:tc>
          <w:tcPr>
            <w:tcW w:w="7920" w:type="dxa"/>
          </w:tcPr>
          <w:p w:rsidR="001A4543" w:rsidRDefault="001A4543" w:rsidP="003D5034">
            <w:r>
              <w:t>How were others feeling and why did they feel that way?</w:t>
            </w:r>
          </w:p>
          <w:p w:rsidR="001A4543" w:rsidRDefault="001A4543" w:rsidP="003D5034">
            <w:r>
              <w:t>How was I feeling and why did I feel that way?</w:t>
            </w:r>
          </w:p>
          <w:p w:rsidR="001A4543" w:rsidRDefault="001A4543" w:rsidP="003D5034">
            <w:r>
              <w:t>What was I trying to achieve and did I respond effectively?</w:t>
            </w:r>
          </w:p>
          <w:p w:rsidR="001A4543" w:rsidRDefault="001A4543" w:rsidP="003D5034">
            <w:r>
              <w:t xml:space="preserve">What were the consequences of my actions on the client, others and </w:t>
            </w:r>
            <w:proofErr w:type="gramStart"/>
            <w:r>
              <w:t>myself</w:t>
            </w:r>
            <w:proofErr w:type="gramEnd"/>
            <w:r>
              <w:t>?</w:t>
            </w:r>
          </w:p>
        </w:tc>
        <w:tc>
          <w:tcPr>
            <w:tcW w:w="2988" w:type="dxa"/>
          </w:tcPr>
          <w:p w:rsidR="001A4543" w:rsidRDefault="001A4543" w:rsidP="003D5034">
            <w:r>
              <w:t>3</w:t>
            </w:r>
          </w:p>
        </w:tc>
      </w:tr>
      <w:tr w:rsidR="001A4543" w:rsidTr="003D5034">
        <w:tc>
          <w:tcPr>
            <w:tcW w:w="7920" w:type="dxa"/>
          </w:tcPr>
          <w:p w:rsidR="001A4543" w:rsidRDefault="001A4543" w:rsidP="003D5034">
            <w:r>
              <w:t>What factors influenced the way I was/am feeling, thinking or responding to this situation? (personal, organizational, professional, cultural)</w:t>
            </w:r>
          </w:p>
          <w:p w:rsidR="001A4543" w:rsidRDefault="001A4543" w:rsidP="003D5034">
            <w:r>
              <w:t xml:space="preserve">What knowledge did or might have informed me? </w:t>
            </w:r>
          </w:p>
        </w:tc>
        <w:tc>
          <w:tcPr>
            <w:tcW w:w="2988" w:type="dxa"/>
          </w:tcPr>
          <w:p w:rsidR="001A4543" w:rsidRDefault="001A4543" w:rsidP="003D5034">
            <w:r>
              <w:t>3</w:t>
            </w:r>
          </w:p>
        </w:tc>
      </w:tr>
      <w:tr w:rsidR="001A4543" w:rsidTr="003D5034">
        <w:tc>
          <w:tcPr>
            <w:tcW w:w="7920" w:type="dxa"/>
          </w:tcPr>
          <w:p w:rsidR="001A4543" w:rsidRDefault="001A4543" w:rsidP="003D5034">
            <w:r>
              <w:t>To what extent did I act for the best and in tune with my values?</w:t>
            </w:r>
          </w:p>
          <w:p w:rsidR="001A4543" w:rsidRDefault="001A4543" w:rsidP="003D5034">
            <w:r>
              <w:t>How does this situation connect with previous experiences?</w:t>
            </w:r>
          </w:p>
          <w:p w:rsidR="001A4543" w:rsidRDefault="001A4543" w:rsidP="003D5034">
            <w:r>
              <w:t>Given this situation again, how might I respond differently?</w:t>
            </w:r>
          </w:p>
          <w:p w:rsidR="001A4543" w:rsidRDefault="001A4543" w:rsidP="003D5034">
            <w:r>
              <w:t xml:space="preserve">What would be the consequences of responding in new ways for the client, others and </w:t>
            </w:r>
            <w:proofErr w:type="gramStart"/>
            <w:r>
              <w:t>myself</w:t>
            </w:r>
            <w:proofErr w:type="gramEnd"/>
            <w:r>
              <w:t>?</w:t>
            </w:r>
          </w:p>
          <w:p w:rsidR="001A4543" w:rsidRPr="002E74FB" w:rsidRDefault="001A4543" w:rsidP="003D5034">
            <w:r>
              <w:t>What factors might constrain me from responding in new ways?</w:t>
            </w:r>
          </w:p>
        </w:tc>
        <w:tc>
          <w:tcPr>
            <w:tcW w:w="2988" w:type="dxa"/>
          </w:tcPr>
          <w:p w:rsidR="001A4543" w:rsidRDefault="001A4543" w:rsidP="003D5034">
            <w:r>
              <w:t>4</w:t>
            </w:r>
          </w:p>
        </w:tc>
      </w:tr>
      <w:tr w:rsidR="001A4543" w:rsidTr="003D5034">
        <w:tc>
          <w:tcPr>
            <w:tcW w:w="7920" w:type="dxa"/>
          </w:tcPr>
          <w:p w:rsidR="001A4543" w:rsidRDefault="001A4543" w:rsidP="003D5034">
            <w:r>
              <w:t>How do I now feel about this experience?</w:t>
            </w:r>
          </w:p>
          <w:p w:rsidR="001A4543" w:rsidRDefault="001A4543" w:rsidP="003D5034">
            <w:r>
              <w:t>Am I able to support myself and others better as a consequence?</w:t>
            </w:r>
          </w:p>
          <w:p w:rsidR="001A4543" w:rsidRDefault="001A4543" w:rsidP="003D5034">
            <w:r>
              <w:t>What insights have I gained? (framing perspectives: Carper’s (1978) ways of knowing)</w:t>
            </w:r>
          </w:p>
          <w:p w:rsidR="001A4543" w:rsidRDefault="001A4543" w:rsidP="003D5034">
            <w:r>
              <w:t xml:space="preserve">Am I more able to realize desirable practice? (Being Available Template: </w:t>
            </w:r>
            <w:smartTag w:uri="urn:schemas:contacts" w:element="Sn">
              <w:r>
                <w:t>Johns</w:t>
              </w:r>
            </w:smartTag>
            <w:r>
              <w:t>, 2006)</w:t>
            </w:r>
          </w:p>
        </w:tc>
        <w:tc>
          <w:tcPr>
            <w:tcW w:w="2988" w:type="dxa"/>
          </w:tcPr>
          <w:p w:rsidR="001A4543" w:rsidRDefault="001A4543" w:rsidP="003D5034">
            <w:r>
              <w:t>4</w:t>
            </w:r>
          </w:p>
        </w:tc>
      </w:tr>
      <w:tr w:rsidR="001A4543" w:rsidTr="003D5034">
        <w:tc>
          <w:tcPr>
            <w:tcW w:w="7920" w:type="dxa"/>
          </w:tcPr>
          <w:p w:rsidR="001A4543" w:rsidRDefault="001A4543" w:rsidP="003D5034">
            <w:r>
              <w:t>What have I learnt through reflecting?</w:t>
            </w:r>
          </w:p>
        </w:tc>
        <w:tc>
          <w:tcPr>
            <w:tcW w:w="2988" w:type="dxa"/>
          </w:tcPr>
          <w:p w:rsidR="001A4543" w:rsidRDefault="001A4543" w:rsidP="003D5034">
            <w:r>
              <w:t>3</w:t>
            </w:r>
          </w:p>
        </w:tc>
      </w:tr>
      <w:tr w:rsidR="001A4543" w:rsidTr="003D5034">
        <w:tc>
          <w:tcPr>
            <w:tcW w:w="7920" w:type="dxa"/>
          </w:tcPr>
          <w:p w:rsidR="001A4543" w:rsidRDefault="001A4543" w:rsidP="003D5034">
            <w:proofErr w:type="spellStart"/>
            <w:r>
              <w:t>APA</w:t>
            </w:r>
            <w:proofErr w:type="spellEnd"/>
            <w:r>
              <w:t>/Writing Format</w:t>
            </w:r>
          </w:p>
          <w:p w:rsidR="001A4543" w:rsidRDefault="001A4543" w:rsidP="003D5034"/>
          <w:p w:rsidR="001A4543" w:rsidRDefault="001A4543" w:rsidP="003D5034"/>
          <w:p w:rsidR="001A4543" w:rsidRDefault="001A4543" w:rsidP="003D5034"/>
        </w:tc>
        <w:tc>
          <w:tcPr>
            <w:tcW w:w="2988" w:type="dxa"/>
          </w:tcPr>
          <w:p w:rsidR="001A4543" w:rsidRDefault="001A4543" w:rsidP="003D5034"/>
        </w:tc>
      </w:tr>
      <w:tr w:rsidR="001A4543" w:rsidTr="003D5034">
        <w:tc>
          <w:tcPr>
            <w:tcW w:w="7920" w:type="dxa"/>
          </w:tcPr>
          <w:p w:rsidR="001A4543" w:rsidRDefault="001A4543" w:rsidP="003D5034">
            <w:pPr>
              <w:pStyle w:val="Heading2"/>
              <w:rPr>
                <w:b w:val="0"/>
              </w:rPr>
            </w:pPr>
          </w:p>
          <w:p w:rsidR="001A4543" w:rsidRPr="0034507F" w:rsidRDefault="001A4543" w:rsidP="003D5034">
            <w:pPr>
              <w:pStyle w:val="Heading2"/>
              <w:jc w:val="left"/>
              <w:rPr>
                <w:b w:val="0"/>
              </w:rPr>
            </w:pPr>
            <w:r w:rsidRPr="0034507F">
              <w:rPr>
                <w:b w:val="0"/>
              </w:rPr>
              <w:t xml:space="preserve">Total   Video:   </w:t>
            </w:r>
            <w:r>
              <w:rPr>
                <w:b w:val="0"/>
              </w:rPr>
              <w:t xml:space="preserve">  </w:t>
            </w:r>
            <w:r w:rsidRPr="0034507F">
              <w:rPr>
                <w:b w:val="0"/>
              </w:rPr>
              <w:t xml:space="preserve">  </w:t>
            </w:r>
            <w:r>
              <w:rPr>
                <w:b w:val="0"/>
              </w:rPr>
              <w:t xml:space="preserve"> </w:t>
            </w:r>
            <w:r w:rsidRPr="0034507F">
              <w:rPr>
                <w:b w:val="0"/>
              </w:rPr>
              <w:t xml:space="preserve">/40   </w:t>
            </w:r>
            <w:proofErr w:type="gramStart"/>
            <w:r w:rsidRPr="0034507F">
              <w:rPr>
                <w:b w:val="0"/>
              </w:rPr>
              <w:t>+  Paper</w:t>
            </w:r>
            <w:proofErr w:type="gramEnd"/>
            <w:r w:rsidRPr="0034507F">
              <w:rPr>
                <w:b w:val="0"/>
              </w:rPr>
              <w:t xml:space="preserve">:     </w:t>
            </w:r>
            <w:r>
              <w:rPr>
                <w:b w:val="0"/>
              </w:rPr>
              <w:t xml:space="preserve">  </w:t>
            </w:r>
            <w:r w:rsidRPr="0034507F">
              <w:rPr>
                <w:b w:val="0"/>
              </w:rPr>
              <w:t xml:space="preserve">   </w:t>
            </w:r>
            <w:r>
              <w:rPr>
                <w:b w:val="0"/>
              </w:rPr>
              <w:t xml:space="preserve"> </w:t>
            </w:r>
            <w:r w:rsidRPr="0034507F">
              <w:rPr>
                <w:b w:val="0"/>
              </w:rPr>
              <w:t xml:space="preserve">/20   =      </w:t>
            </w:r>
            <w:r>
              <w:rPr>
                <w:b w:val="0"/>
              </w:rPr>
              <w:t xml:space="preserve">  </w:t>
            </w:r>
            <w:r w:rsidRPr="0034507F">
              <w:rPr>
                <w:b w:val="0"/>
              </w:rPr>
              <w:t xml:space="preserve">     </w:t>
            </w:r>
            <w:r>
              <w:rPr>
                <w:b w:val="0"/>
              </w:rPr>
              <w:t>/60</w:t>
            </w:r>
          </w:p>
        </w:tc>
        <w:tc>
          <w:tcPr>
            <w:tcW w:w="2988" w:type="dxa"/>
          </w:tcPr>
          <w:p w:rsidR="001A4543" w:rsidRDefault="001A4543" w:rsidP="003D5034">
            <w:pPr>
              <w:rPr>
                <w:bCs/>
              </w:rPr>
            </w:pPr>
          </w:p>
          <w:p w:rsidR="001A4543" w:rsidRDefault="001A4543" w:rsidP="003D5034">
            <w:pPr>
              <w:rPr>
                <w:bCs/>
              </w:rPr>
            </w:pPr>
          </w:p>
          <w:p w:rsidR="001A4543" w:rsidRDefault="001A4543" w:rsidP="003D5034"/>
        </w:tc>
      </w:tr>
      <w:tr w:rsidR="001A4543" w:rsidTr="003D5034">
        <w:tc>
          <w:tcPr>
            <w:tcW w:w="7920" w:type="dxa"/>
          </w:tcPr>
          <w:p w:rsidR="001A4543" w:rsidRPr="0034507F" w:rsidRDefault="001A4543" w:rsidP="003D5034">
            <w:pPr>
              <w:pStyle w:val="Heading2"/>
              <w:jc w:val="left"/>
              <w:rPr>
                <w:rFonts w:ascii="Arial" w:hAnsi="Arial" w:cs="Arial"/>
                <w:b w:val="0"/>
              </w:rPr>
            </w:pPr>
            <w:r w:rsidRPr="0034507F">
              <w:rPr>
                <w:b w:val="0"/>
              </w:rPr>
              <w:t>Comments:</w:t>
            </w:r>
          </w:p>
          <w:p w:rsidR="001A4543" w:rsidRPr="0034507F" w:rsidRDefault="001A4543" w:rsidP="003D5034">
            <w:pPr>
              <w:rPr>
                <w:bCs/>
              </w:rPr>
            </w:pPr>
          </w:p>
          <w:p w:rsidR="001A4543" w:rsidRPr="0034507F" w:rsidRDefault="001A4543" w:rsidP="003D5034"/>
          <w:p w:rsidR="001A4543" w:rsidRPr="0034507F" w:rsidRDefault="001A4543" w:rsidP="003D5034">
            <w:pPr>
              <w:pStyle w:val="Header"/>
              <w:tabs>
                <w:tab w:val="clear" w:pos="4320"/>
                <w:tab w:val="clear" w:pos="8640"/>
              </w:tabs>
            </w:pPr>
          </w:p>
          <w:p w:rsidR="001A4543" w:rsidRPr="0034507F" w:rsidRDefault="001A4543" w:rsidP="003D5034"/>
          <w:p w:rsidR="001A4543" w:rsidRPr="0034507F" w:rsidRDefault="001A4543" w:rsidP="003D5034"/>
          <w:p w:rsidR="001A4543" w:rsidRPr="0034507F" w:rsidRDefault="001A4543" w:rsidP="003D5034">
            <w:pPr>
              <w:rPr>
                <w:bCs/>
              </w:rPr>
            </w:pPr>
          </w:p>
        </w:tc>
        <w:tc>
          <w:tcPr>
            <w:tcW w:w="2988" w:type="dxa"/>
          </w:tcPr>
          <w:p w:rsidR="001A4543" w:rsidRDefault="001A4543" w:rsidP="003D5034"/>
        </w:tc>
      </w:tr>
    </w:tbl>
    <w:p w:rsidR="001A4543" w:rsidRDefault="001A4543" w:rsidP="001A4543">
      <w:r>
        <w:br w:type="page"/>
      </w:r>
    </w:p>
    <w:tbl>
      <w:tblPr>
        <w:tblW w:w="0" w:type="auto"/>
        <w:tblLayout w:type="fixed"/>
        <w:tblLook w:val="0000"/>
      </w:tblPr>
      <w:tblGrid>
        <w:gridCol w:w="675"/>
        <w:gridCol w:w="8703"/>
      </w:tblGrid>
      <w:tr w:rsidR="001A4543" w:rsidTr="003D5034">
        <w:trPr>
          <w:cantSplit/>
        </w:trPr>
        <w:tc>
          <w:tcPr>
            <w:tcW w:w="675" w:type="dxa"/>
          </w:tcPr>
          <w:p w:rsidR="001A4543" w:rsidRDefault="001A4543" w:rsidP="003D5034">
            <w:pPr>
              <w:pStyle w:val="EnvelopeReturn"/>
            </w:pPr>
          </w:p>
        </w:tc>
        <w:tc>
          <w:tcPr>
            <w:tcW w:w="8703" w:type="dxa"/>
          </w:tcPr>
          <w:p w:rsidR="001A4543" w:rsidRDefault="001A4543" w:rsidP="003D5034">
            <w:r>
              <w:t>The following semester grades will be assigned to students:</w:t>
            </w:r>
          </w:p>
        </w:tc>
      </w:tr>
    </w:tbl>
    <w:p w:rsidR="001A4543" w:rsidRDefault="001A4543" w:rsidP="001A4543"/>
    <w:tbl>
      <w:tblPr>
        <w:tblW w:w="0" w:type="auto"/>
        <w:tblLayout w:type="fixed"/>
        <w:tblLook w:val="0000"/>
      </w:tblPr>
      <w:tblGrid>
        <w:gridCol w:w="675"/>
        <w:gridCol w:w="1701"/>
        <w:gridCol w:w="4678"/>
        <w:gridCol w:w="2414"/>
      </w:tblGrid>
      <w:tr w:rsidR="001A4543" w:rsidTr="003D5034">
        <w:tc>
          <w:tcPr>
            <w:tcW w:w="675" w:type="dxa"/>
          </w:tcPr>
          <w:p w:rsidR="001A4543" w:rsidRDefault="001A4543" w:rsidP="003D5034"/>
        </w:tc>
        <w:tc>
          <w:tcPr>
            <w:tcW w:w="1701" w:type="dxa"/>
          </w:tcPr>
          <w:p w:rsidR="001A4543" w:rsidRDefault="001A4543" w:rsidP="003D5034">
            <w:pPr>
              <w:rPr>
                <w:u w:val="single"/>
              </w:rPr>
            </w:pPr>
          </w:p>
          <w:p w:rsidR="001A4543" w:rsidRDefault="001A4543" w:rsidP="003D5034">
            <w:pPr>
              <w:jc w:val="center"/>
              <w:rPr>
                <w:u w:val="single"/>
              </w:rPr>
            </w:pPr>
            <w:r>
              <w:rPr>
                <w:u w:val="single"/>
              </w:rPr>
              <w:t>Grade</w:t>
            </w:r>
          </w:p>
        </w:tc>
        <w:tc>
          <w:tcPr>
            <w:tcW w:w="4678" w:type="dxa"/>
          </w:tcPr>
          <w:p w:rsidR="001A4543" w:rsidRDefault="001A4543" w:rsidP="003D5034">
            <w:pPr>
              <w:jc w:val="center"/>
              <w:rPr>
                <w:u w:val="single"/>
              </w:rPr>
            </w:pPr>
          </w:p>
          <w:p w:rsidR="001A4543" w:rsidRDefault="001A4543" w:rsidP="003D5034">
            <w:pPr>
              <w:jc w:val="center"/>
              <w:rPr>
                <w:u w:val="single"/>
              </w:rPr>
            </w:pPr>
            <w:r>
              <w:rPr>
                <w:u w:val="single"/>
              </w:rPr>
              <w:t>Definition</w:t>
            </w:r>
          </w:p>
        </w:tc>
        <w:tc>
          <w:tcPr>
            <w:tcW w:w="2414" w:type="dxa"/>
          </w:tcPr>
          <w:p w:rsidR="001A4543" w:rsidRDefault="001A4543" w:rsidP="003D5034">
            <w:pPr>
              <w:jc w:val="center"/>
              <w:rPr>
                <w:u w:val="single"/>
              </w:rPr>
            </w:pPr>
            <w:r>
              <w:t xml:space="preserve">Grade Point </w:t>
            </w:r>
            <w:r>
              <w:rPr>
                <w:u w:val="single"/>
              </w:rPr>
              <w:t>Equivalent</w:t>
            </w:r>
          </w:p>
          <w:p w:rsidR="001A4543" w:rsidRDefault="001A4543" w:rsidP="003D5034">
            <w:pPr>
              <w:jc w:val="center"/>
            </w:pPr>
          </w:p>
        </w:tc>
      </w:tr>
      <w:tr w:rsidR="001A4543" w:rsidTr="003D5034">
        <w:tc>
          <w:tcPr>
            <w:tcW w:w="675" w:type="dxa"/>
          </w:tcPr>
          <w:p w:rsidR="001A4543" w:rsidRDefault="001A4543" w:rsidP="003D5034"/>
        </w:tc>
        <w:tc>
          <w:tcPr>
            <w:tcW w:w="1701" w:type="dxa"/>
          </w:tcPr>
          <w:p w:rsidR="001A4543" w:rsidRDefault="001A4543" w:rsidP="003D5034">
            <w:pPr>
              <w:pStyle w:val="EnvelopeReturn"/>
            </w:pPr>
            <w:r>
              <w:t>A+</w:t>
            </w:r>
          </w:p>
        </w:tc>
        <w:tc>
          <w:tcPr>
            <w:tcW w:w="4678" w:type="dxa"/>
          </w:tcPr>
          <w:p w:rsidR="001A4543" w:rsidRDefault="001A4543" w:rsidP="003D5034">
            <w:pPr>
              <w:jc w:val="center"/>
            </w:pPr>
            <w:r>
              <w:t>90 – 100%</w:t>
            </w:r>
          </w:p>
        </w:tc>
        <w:tc>
          <w:tcPr>
            <w:tcW w:w="2414" w:type="dxa"/>
          </w:tcPr>
          <w:p w:rsidR="001A4543" w:rsidRDefault="001A4543" w:rsidP="003D5034">
            <w:pPr>
              <w:jc w:val="center"/>
            </w:pPr>
            <w:r>
              <w:t>4.00</w:t>
            </w:r>
          </w:p>
        </w:tc>
      </w:tr>
      <w:tr w:rsidR="001A4543" w:rsidTr="003D5034">
        <w:tc>
          <w:tcPr>
            <w:tcW w:w="675" w:type="dxa"/>
          </w:tcPr>
          <w:p w:rsidR="001A4543" w:rsidRDefault="001A4543" w:rsidP="003D5034"/>
        </w:tc>
        <w:tc>
          <w:tcPr>
            <w:tcW w:w="1701" w:type="dxa"/>
          </w:tcPr>
          <w:p w:rsidR="001A4543" w:rsidRDefault="001A4543" w:rsidP="003D5034">
            <w:r>
              <w:t>A</w:t>
            </w:r>
          </w:p>
        </w:tc>
        <w:tc>
          <w:tcPr>
            <w:tcW w:w="4678" w:type="dxa"/>
          </w:tcPr>
          <w:p w:rsidR="001A4543" w:rsidRDefault="001A4543" w:rsidP="003D5034">
            <w:pPr>
              <w:jc w:val="center"/>
            </w:pPr>
            <w:r>
              <w:t>80 – 89%</w:t>
            </w:r>
          </w:p>
        </w:tc>
        <w:tc>
          <w:tcPr>
            <w:tcW w:w="2414" w:type="dxa"/>
          </w:tcPr>
          <w:p w:rsidR="001A4543" w:rsidRDefault="001A4543" w:rsidP="003D5034">
            <w:pPr>
              <w:jc w:val="center"/>
            </w:pPr>
            <w:r>
              <w:t>4.00</w:t>
            </w:r>
          </w:p>
        </w:tc>
      </w:tr>
      <w:tr w:rsidR="001A4543" w:rsidTr="003D5034">
        <w:tc>
          <w:tcPr>
            <w:tcW w:w="675" w:type="dxa"/>
          </w:tcPr>
          <w:p w:rsidR="001A4543" w:rsidRDefault="001A4543" w:rsidP="003D5034"/>
        </w:tc>
        <w:tc>
          <w:tcPr>
            <w:tcW w:w="1701" w:type="dxa"/>
          </w:tcPr>
          <w:p w:rsidR="001A4543" w:rsidRDefault="001A4543" w:rsidP="003D5034">
            <w:r>
              <w:t>B</w:t>
            </w:r>
          </w:p>
        </w:tc>
        <w:tc>
          <w:tcPr>
            <w:tcW w:w="4678" w:type="dxa"/>
          </w:tcPr>
          <w:p w:rsidR="001A4543" w:rsidRDefault="001A4543" w:rsidP="003D5034">
            <w:pPr>
              <w:jc w:val="center"/>
            </w:pPr>
            <w:r>
              <w:t>70 – 79%</w:t>
            </w:r>
          </w:p>
        </w:tc>
        <w:tc>
          <w:tcPr>
            <w:tcW w:w="2414" w:type="dxa"/>
          </w:tcPr>
          <w:p w:rsidR="001A4543" w:rsidRDefault="001A4543" w:rsidP="003D5034">
            <w:pPr>
              <w:jc w:val="center"/>
            </w:pPr>
            <w:r>
              <w:t>3.00</w:t>
            </w:r>
          </w:p>
        </w:tc>
      </w:tr>
      <w:tr w:rsidR="001A4543" w:rsidTr="003D5034">
        <w:tc>
          <w:tcPr>
            <w:tcW w:w="675" w:type="dxa"/>
          </w:tcPr>
          <w:p w:rsidR="001A4543" w:rsidRDefault="001A4543" w:rsidP="003D5034"/>
        </w:tc>
        <w:tc>
          <w:tcPr>
            <w:tcW w:w="1701" w:type="dxa"/>
          </w:tcPr>
          <w:p w:rsidR="001A4543" w:rsidRDefault="001A4543" w:rsidP="003D5034">
            <w:r>
              <w:t>C</w:t>
            </w:r>
          </w:p>
        </w:tc>
        <w:tc>
          <w:tcPr>
            <w:tcW w:w="4678" w:type="dxa"/>
          </w:tcPr>
          <w:p w:rsidR="001A4543" w:rsidRDefault="001A4543" w:rsidP="003D5034">
            <w:pPr>
              <w:jc w:val="center"/>
            </w:pPr>
            <w:r>
              <w:t>60 – 69%</w:t>
            </w:r>
          </w:p>
        </w:tc>
        <w:tc>
          <w:tcPr>
            <w:tcW w:w="2414" w:type="dxa"/>
          </w:tcPr>
          <w:p w:rsidR="001A4543" w:rsidRDefault="001A4543" w:rsidP="003D5034">
            <w:pPr>
              <w:jc w:val="center"/>
            </w:pPr>
            <w:r>
              <w:t>2.00</w:t>
            </w:r>
          </w:p>
        </w:tc>
      </w:tr>
      <w:tr w:rsidR="001A4543" w:rsidTr="003D5034">
        <w:tc>
          <w:tcPr>
            <w:tcW w:w="675" w:type="dxa"/>
          </w:tcPr>
          <w:p w:rsidR="001A4543" w:rsidRDefault="001A4543" w:rsidP="003D5034"/>
        </w:tc>
        <w:tc>
          <w:tcPr>
            <w:tcW w:w="1701" w:type="dxa"/>
          </w:tcPr>
          <w:p w:rsidR="001A4543" w:rsidRDefault="001A4543" w:rsidP="003D5034">
            <w:r>
              <w:t>D</w:t>
            </w:r>
          </w:p>
        </w:tc>
        <w:tc>
          <w:tcPr>
            <w:tcW w:w="4678" w:type="dxa"/>
          </w:tcPr>
          <w:p w:rsidR="001A4543" w:rsidRDefault="001A4543" w:rsidP="003D5034">
            <w:pPr>
              <w:jc w:val="center"/>
            </w:pPr>
            <w:r>
              <w:t>50 – 59%</w:t>
            </w:r>
          </w:p>
        </w:tc>
        <w:tc>
          <w:tcPr>
            <w:tcW w:w="2414" w:type="dxa"/>
          </w:tcPr>
          <w:p w:rsidR="001A4543" w:rsidRDefault="001A4543" w:rsidP="003D5034">
            <w:pPr>
              <w:jc w:val="center"/>
            </w:pPr>
            <w:r>
              <w:t>1.00</w:t>
            </w:r>
          </w:p>
        </w:tc>
      </w:tr>
      <w:tr w:rsidR="001A4543" w:rsidTr="003D5034">
        <w:tc>
          <w:tcPr>
            <w:tcW w:w="675" w:type="dxa"/>
          </w:tcPr>
          <w:p w:rsidR="001A4543" w:rsidRDefault="001A4543" w:rsidP="003D5034"/>
          <w:p w:rsidR="001A4543" w:rsidRDefault="001A4543" w:rsidP="003D5034"/>
        </w:tc>
        <w:tc>
          <w:tcPr>
            <w:tcW w:w="1701" w:type="dxa"/>
          </w:tcPr>
          <w:p w:rsidR="001A4543" w:rsidRDefault="001A4543" w:rsidP="003D5034">
            <w:r>
              <w:t>F (Fail)</w:t>
            </w:r>
          </w:p>
        </w:tc>
        <w:tc>
          <w:tcPr>
            <w:tcW w:w="4678" w:type="dxa"/>
          </w:tcPr>
          <w:p w:rsidR="001A4543" w:rsidRDefault="001A4543" w:rsidP="003D5034">
            <w:pPr>
              <w:jc w:val="center"/>
            </w:pPr>
            <w:r>
              <w:t>49% and below</w:t>
            </w:r>
          </w:p>
        </w:tc>
        <w:tc>
          <w:tcPr>
            <w:tcW w:w="2414" w:type="dxa"/>
          </w:tcPr>
          <w:p w:rsidR="001A4543" w:rsidRDefault="001A4543" w:rsidP="003D5034">
            <w:pPr>
              <w:jc w:val="center"/>
            </w:pPr>
            <w:r>
              <w:t>0.00</w:t>
            </w:r>
          </w:p>
        </w:tc>
      </w:tr>
      <w:tr w:rsidR="001A4543" w:rsidTr="003D5034">
        <w:tc>
          <w:tcPr>
            <w:tcW w:w="675" w:type="dxa"/>
          </w:tcPr>
          <w:p w:rsidR="001A4543" w:rsidRDefault="001A4543" w:rsidP="003D5034"/>
        </w:tc>
        <w:tc>
          <w:tcPr>
            <w:tcW w:w="1701" w:type="dxa"/>
          </w:tcPr>
          <w:p w:rsidR="001A4543" w:rsidRDefault="001A4543" w:rsidP="003D5034">
            <w:r>
              <w:t>CR (Credit)</w:t>
            </w:r>
          </w:p>
        </w:tc>
        <w:tc>
          <w:tcPr>
            <w:tcW w:w="4678" w:type="dxa"/>
          </w:tcPr>
          <w:p w:rsidR="001A4543" w:rsidRDefault="001A4543" w:rsidP="003D5034">
            <w:r>
              <w:t>Credit for diploma requirements has been awarded.</w:t>
            </w:r>
          </w:p>
        </w:tc>
        <w:tc>
          <w:tcPr>
            <w:tcW w:w="2414" w:type="dxa"/>
          </w:tcPr>
          <w:p w:rsidR="001A4543" w:rsidRDefault="001A4543" w:rsidP="003D5034">
            <w:pPr>
              <w:jc w:val="center"/>
            </w:pPr>
          </w:p>
        </w:tc>
      </w:tr>
      <w:tr w:rsidR="001A4543" w:rsidTr="003D5034">
        <w:tc>
          <w:tcPr>
            <w:tcW w:w="675" w:type="dxa"/>
          </w:tcPr>
          <w:p w:rsidR="001A4543" w:rsidRDefault="001A4543" w:rsidP="003D5034"/>
        </w:tc>
        <w:tc>
          <w:tcPr>
            <w:tcW w:w="1701" w:type="dxa"/>
          </w:tcPr>
          <w:p w:rsidR="001A4543" w:rsidRDefault="001A4543" w:rsidP="003D5034">
            <w:r>
              <w:t>S</w:t>
            </w:r>
          </w:p>
        </w:tc>
        <w:tc>
          <w:tcPr>
            <w:tcW w:w="4678" w:type="dxa"/>
          </w:tcPr>
          <w:p w:rsidR="001A4543" w:rsidRDefault="001A4543" w:rsidP="003D5034">
            <w:r>
              <w:t>Satisfactory achievement in field placement or non-graded subject areas.</w:t>
            </w:r>
          </w:p>
        </w:tc>
        <w:tc>
          <w:tcPr>
            <w:tcW w:w="2414" w:type="dxa"/>
          </w:tcPr>
          <w:p w:rsidR="001A4543" w:rsidRDefault="001A4543" w:rsidP="003D5034">
            <w:pPr>
              <w:jc w:val="center"/>
            </w:pPr>
          </w:p>
        </w:tc>
      </w:tr>
      <w:tr w:rsidR="001A4543" w:rsidTr="003D5034">
        <w:tc>
          <w:tcPr>
            <w:tcW w:w="675" w:type="dxa"/>
          </w:tcPr>
          <w:p w:rsidR="001A4543" w:rsidRDefault="001A4543" w:rsidP="003D5034"/>
        </w:tc>
        <w:tc>
          <w:tcPr>
            <w:tcW w:w="1701" w:type="dxa"/>
          </w:tcPr>
          <w:p w:rsidR="001A4543" w:rsidRDefault="001A4543" w:rsidP="003D5034">
            <w:r>
              <w:t>U</w:t>
            </w:r>
          </w:p>
        </w:tc>
        <w:tc>
          <w:tcPr>
            <w:tcW w:w="4678" w:type="dxa"/>
          </w:tcPr>
          <w:p w:rsidR="001A4543" w:rsidRDefault="001A4543" w:rsidP="003D5034">
            <w:r>
              <w:t>Unsatisfactory achievement in field placement or non-graded subject areas.</w:t>
            </w:r>
          </w:p>
        </w:tc>
        <w:tc>
          <w:tcPr>
            <w:tcW w:w="2414" w:type="dxa"/>
          </w:tcPr>
          <w:p w:rsidR="001A4543" w:rsidRDefault="001A4543" w:rsidP="003D5034">
            <w:pPr>
              <w:jc w:val="center"/>
            </w:pPr>
          </w:p>
        </w:tc>
      </w:tr>
      <w:tr w:rsidR="001A4543" w:rsidTr="003D5034">
        <w:tc>
          <w:tcPr>
            <w:tcW w:w="675" w:type="dxa"/>
          </w:tcPr>
          <w:p w:rsidR="001A4543" w:rsidRDefault="001A4543" w:rsidP="003D5034"/>
        </w:tc>
        <w:tc>
          <w:tcPr>
            <w:tcW w:w="1701" w:type="dxa"/>
          </w:tcPr>
          <w:p w:rsidR="001A4543" w:rsidRDefault="001A4543" w:rsidP="003D5034">
            <w:r>
              <w:t>X</w:t>
            </w:r>
          </w:p>
        </w:tc>
        <w:tc>
          <w:tcPr>
            <w:tcW w:w="4678" w:type="dxa"/>
          </w:tcPr>
          <w:p w:rsidR="001A4543" w:rsidRDefault="001A4543" w:rsidP="003D5034">
            <w:r>
              <w:t>A temporary grade limited to situations with extenuating circumstances giving a student additional time to complete the requirements for a course.</w:t>
            </w:r>
          </w:p>
        </w:tc>
        <w:tc>
          <w:tcPr>
            <w:tcW w:w="2414" w:type="dxa"/>
          </w:tcPr>
          <w:p w:rsidR="001A4543" w:rsidRDefault="001A4543" w:rsidP="003D5034">
            <w:pPr>
              <w:jc w:val="center"/>
            </w:pPr>
          </w:p>
        </w:tc>
      </w:tr>
      <w:tr w:rsidR="001A4543" w:rsidTr="003D5034">
        <w:tc>
          <w:tcPr>
            <w:tcW w:w="675" w:type="dxa"/>
          </w:tcPr>
          <w:p w:rsidR="001A4543" w:rsidRDefault="001A4543" w:rsidP="003D5034"/>
        </w:tc>
        <w:tc>
          <w:tcPr>
            <w:tcW w:w="1701" w:type="dxa"/>
          </w:tcPr>
          <w:p w:rsidR="001A4543" w:rsidRDefault="001A4543" w:rsidP="003D5034">
            <w:r>
              <w:t>NR</w:t>
            </w:r>
          </w:p>
        </w:tc>
        <w:tc>
          <w:tcPr>
            <w:tcW w:w="4678" w:type="dxa"/>
          </w:tcPr>
          <w:p w:rsidR="001A4543" w:rsidRDefault="001A4543" w:rsidP="003D5034">
            <w:r>
              <w:t>Grade not reported to Registrar's office.</w:t>
            </w:r>
          </w:p>
        </w:tc>
        <w:tc>
          <w:tcPr>
            <w:tcW w:w="2414" w:type="dxa"/>
          </w:tcPr>
          <w:p w:rsidR="001A4543" w:rsidRDefault="001A4543" w:rsidP="003D5034">
            <w:pPr>
              <w:jc w:val="center"/>
            </w:pPr>
          </w:p>
        </w:tc>
      </w:tr>
      <w:tr w:rsidR="001A4543" w:rsidTr="003D5034">
        <w:tc>
          <w:tcPr>
            <w:tcW w:w="675" w:type="dxa"/>
          </w:tcPr>
          <w:p w:rsidR="001A4543" w:rsidRDefault="001A4543" w:rsidP="003D5034"/>
        </w:tc>
        <w:tc>
          <w:tcPr>
            <w:tcW w:w="1701" w:type="dxa"/>
          </w:tcPr>
          <w:p w:rsidR="001A4543" w:rsidRDefault="001A4543" w:rsidP="003D5034">
            <w:r>
              <w:t>W</w:t>
            </w:r>
          </w:p>
        </w:tc>
        <w:tc>
          <w:tcPr>
            <w:tcW w:w="4678" w:type="dxa"/>
          </w:tcPr>
          <w:p w:rsidR="001A4543" w:rsidRDefault="001A4543" w:rsidP="003D5034">
            <w:r>
              <w:t>Student has withdrawn from the course without academic penalty</w:t>
            </w:r>
          </w:p>
        </w:tc>
        <w:tc>
          <w:tcPr>
            <w:tcW w:w="2414" w:type="dxa"/>
          </w:tcPr>
          <w:p w:rsidR="001A4543" w:rsidRDefault="001A4543" w:rsidP="003D5034">
            <w:pPr>
              <w:jc w:val="center"/>
            </w:pPr>
          </w:p>
        </w:tc>
      </w:tr>
    </w:tbl>
    <w:p w:rsidR="001A4543" w:rsidRDefault="001A4543" w:rsidP="001A4543"/>
    <w:tbl>
      <w:tblPr>
        <w:tblW w:w="0" w:type="auto"/>
        <w:tblLayout w:type="fixed"/>
        <w:tblLook w:val="0000"/>
      </w:tblPr>
      <w:tblGrid>
        <w:gridCol w:w="9468"/>
      </w:tblGrid>
      <w:tr w:rsidR="001A4543" w:rsidTr="003D5034">
        <w:trPr>
          <w:cantSplit/>
        </w:trPr>
        <w:tc>
          <w:tcPr>
            <w:tcW w:w="9468" w:type="dxa"/>
          </w:tcPr>
          <w:p w:rsidR="001A4543" w:rsidRDefault="001A4543" w:rsidP="003D5034">
            <w:pPr>
              <w:rPr>
                <w:rFonts w:cs="Arial"/>
                <w:b/>
                <w:bCs/>
              </w:rPr>
            </w:pPr>
            <w:r>
              <w:rPr>
                <w:rFonts w:cs="Arial"/>
                <w:b/>
                <w:bCs/>
              </w:rPr>
              <w:t xml:space="preserve">NOTE:  </w:t>
            </w:r>
          </w:p>
          <w:p w:rsidR="001A4543" w:rsidRDefault="001A4543" w:rsidP="003D5034">
            <w:pPr>
              <w:rPr>
                <w:rFonts w:cs="Arial"/>
                <w:b/>
                <w:bCs/>
              </w:rPr>
            </w:pPr>
          </w:p>
          <w:p w:rsidR="001A4543" w:rsidRPr="00142C18" w:rsidRDefault="001A4543" w:rsidP="003D5034">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1A4543" w:rsidRDefault="001A4543" w:rsidP="003D5034">
            <w:pPr>
              <w:rPr>
                <w:rFonts w:cs="Arial"/>
                <w:b/>
              </w:rPr>
            </w:pPr>
          </w:p>
          <w:p w:rsidR="001A4543" w:rsidRPr="00B75E21" w:rsidRDefault="001A4543" w:rsidP="003D5034">
            <w:pPr>
              <w:rPr>
                <w:b/>
                <w:i/>
              </w:rPr>
            </w:pPr>
            <w:r w:rsidRPr="00B75E21">
              <w:rPr>
                <w:b/>
                <w:i/>
              </w:rPr>
              <w:t xml:space="preserve">All </w:t>
            </w:r>
            <w:proofErr w:type="spellStart"/>
            <w:r w:rsidRPr="00B75E21">
              <w:rPr>
                <w:b/>
                <w:i/>
                <w:u w:val="single"/>
              </w:rPr>
              <w:t>NURS</w:t>
            </w:r>
            <w:proofErr w:type="spellEnd"/>
            <w:r w:rsidRPr="00B75E21">
              <w:rPr>
                <w:b/>
                <w:i/>
                <w:u w:val="single"/>
              </w:rPr>
              <w:t xml:space="preserve"> </w:t>
            </w:r>
            <w:r w:rsidRPr="00B75E21">
              <w:rPr>
                <w:b/>
                <w:i/>
              </w:rPr>
              <w:t>courses require 60% for a passing grade</w:t>
            </w:r>
          </w:p>
          <w:p w:rsidR="001A4543" w:rsidRDefault="001A4543" w:rsidP="003D5034">
            <w:pPr>
              <w:rPr>
                <w:rFonts w:cs="Arial"/>
              </w:rPr>
            </w:pPr>
          </w:p>
        </w:tc>
      </w:tr>
    </w:tbl>
    <w:p w:rsidR="001A4543" w:rsidRDefault="001A4543" w:rsidP="001A4543"/>
    <w:p w:rsidR="001A4543" w:rsidRDefault="001A4543" w:rsidP="001A4543"/>
    <w:tbl>
      <w:tblPr>
        <w:tblW w:w="0" w:type="auto"/>
        <w:tblLayout w:type="fixed"/>
        <w:tblLook w:val="0000"/>
      </w:tblPr>
      <w:tblGrid>
        <w:gridCol w:w="675"/>
        <w:gridCol w:w="8793"/>
      </w:tblGrid>
      <w:tr w:rsidR="001A4543" w:rsidTr="003D5034">
        <w:trPr>
          <w:cantSplit/>
        </w:trPr>
        <w:tc>
          <w:tcPr>
            <w:tcW w:w="675" w:type="dxa"/>
          </w:tcPr>
          <w:p w:rsidR="001A4543" w:rsidRDefault="001A4543" w:rsidP="003D5034">
            <w:pPr>
              <w:rPr>
                <w:b/>
              </w:rPr>
            </w:pPr>
            <w:r>
              <w:rPr>
                <w:b/>
              </w:rPr>
              <w:t>VI.</w:t>
            </w:r>
          </w:p>
        </w:tc>
        <w:tc>
          <w:tcPr>
            <w:tcW w:w="8793" w:type="dxa"/>
          </w:tcPr>
          <w:p w:rsidR="001A4543" w:rsidRDefault="001A4543" w:rsidP="003D5034">
            <w:pPr>
              <w:rPr>
                <w:b/>
              </w:rPr>
            </w:pPr>
            <w:r>
              <w:rPr>
                <w:b/>
              </w:rPr>
              <w:t>SPECIAL NOTES:</w:t>
            </w:r>
          </w:p>
          <w:p w:rsidR="001A4543" w:rsidRDefault="001A4543" w:rsidP="003D5034"/>
        </w:tc>
      </w:tr>
      <w:tr w:rsidR="001A4543" w:rsidTr="003D5034">
        <w:trPr>
          <w:cantSplit/>
        </w:trPr>
        <w:tc>
          <w:tcPr>
            <w:tcW w:w="675" w:type="dxa"/>
          </w:tcPr>
          <w:p w:rsidR="001A4543" w:rsidRDefault="001A4543" w:rsidP="003D5034"/>
        </w:tc>
        <w:tc>
          <w:tcPr>
            <w:tcW w:w="8793" w:type="dxa"/>
          </w:tcPr>
          <w:p w:rsidR="001A4543" w:rsidRPr="00B835FC" w:rsidRDefault="001A4543" w:rsidP="003D5034">
            <w:pPr>
              <w:rPr>
                <w:u w:val="single"/>
              </w:rPr>
            </w:pPr>
            <w:r w:rsidRPr="00B835FC">
              <w:rPr>
                <w:u w:val="single"/>
              </w:rPr>
              <w:t>Communication:</w:t>
            </w:r>
          </w:p>
          <w:p w:rsidR="001A4543" w:rsidRDefault="001A4543" w:rsidP="003D5034">
            <w:pPr>
              <w:rPr>
                <w:rFonts w:cs="Arial"/>
                <w:lang w:eastAsia="en-CA"/>
              </w:rPr>
            </w:pPr>
          </w:p>
          <w:p w:rsidR="001A4543" w:rsidRPr="003D5034" w:rsidRDefault="001A4543" w:rsidP="003D5034">
            <w:r w:rsidRPr="003D5034">
              <w:rPr>
                <w:bCs/>
                <w:sz w:val="22"/>
              </w:rPr>
              <w:t xml:space="preserve">This course’s </w:t>
            </w:r>
            <w:proofErr w:type="spellStart"/>
            <w:r w:rsidRPr="003D5034">
              <w:rPr>
                <w:bCs/>
                <w:sz w:val="22"/>
              </w:rPr>
              <w:t>LMS</w:t>
            </w:r>
            <w:proofErr w:type="spellEnd"/>
            <w:r w:rsidRPr="003D5034">
              <w:rPr>
                <w:bCs/>
                <w:sz w:val="22"/>
              </w:rPr>
              <w:t xml:space="preserve"> site, its features, and its contents are for the exclusive use of nursing students registered in this section of this course. The information contained herein is privileged and confidential. Any unauthorized use, dissemination, or copying is strictly prohibited.</w:t>
            </w:r>
          </w:p>
          <w:p w:rsidR="001A4543" w:rsidRDefault="001A4543" w:rsidP="003D5034">
            <w:pPr>
              <w:rPr>
                <w:u w:val="single"/>
              </w:rPr>
            </w:pPr>
          </w:p>
        </w:tc>
      </w:tr>
    </w:tbl>
    <w:p w:rsidR="00C13958" w:rsidRDefault="00C13958">
      <w:r>
        <w:br w:type="page"/>
      </w:r>
    </w:p>
    <w:p w:rsidR="00C13958" w:rsidRDefault="00C13958"/>
    <w:tbl>
      <w:tblPr>
        <w:tblW w:w="0" w:type="auto"/>
        <w:tblLayout w:type="fixed"/>
        <w:tblLook w:val="0000"/>
      </w:tblPr>
      <w:tblGrid>
        <w:gridCol w:w="675"/>
        <w:gridCol w:w="8793"/>
      </w:tblGrid>
      <w:tr w:rsidR="001A4543" w:rsidTr="003D5034">
        <w:trPr>
          <w:cantSplit/>
          <w:trHeight w:val="1334"/>
        </w:trPr>
        <w:tc>
          <w:tcPr>
            <w:tcW w:w="675" w:type="dxa"/>
          </w:tcPr>
          <w:p w:rsidR="001A4543" w:rsidRDefault="001A4543" w:rsidP="003D5034"/>
        </w:tc>
        <w:tc>
          <w:tcPr>
            <w:tcW w:w="8793" w:type="dxa"/>
          </w:tcPr>
          <w:p w:rsidR="003D5034" w:rsidRPr="003D5034" w:rsidRDefault="003D5034" w:rsidP="003D5034">
            <w:pPr>
              <w:rPr>
                <w:rFonts w:cs="Arial"/>
                <w:u w:val="single"/>
                <w:lang w:eastAsia="en-CA"/>
              </w:rPr>
            </w:pPr>
            <w:r>
              <w:rPr>
                <w:rFonts w:cs="Arial"/>
                <w:u w:val="single"/>
                <w:lang w:eastAsia="en-CA"/>
              </w:rPr>
              <w:t>Electronic Devices in the Classroom</w:t>
            </w:r>
          </w:p>
          <w:p w:rsidR="003D5034" w:rsidRDefault="003D5034" w:rsidP="003D5034">
            <w:pPr>
              <w:rPr>
                <w:rFonts w:cs="Arial"/>
                <w:lang w:eastAsia="en-CA"/>
              </w:rPr>
            </w:pPr>
          </w:p>
          <w:p w:rsidR="001A4543" w:rsidRPr="007E0EB5" w:rsidRDefault="001A4543" w:rsidP="003D5034">
            <w:pPr>
              <w:rPr>
                <w:rFonts w:cs="Arial"/>
                <w:lang w:eastAsia="en-CA"/>
              </w:rPr>
            </w:pPr>
            <w:r>
              <w:rPr>
                <w:rFonts w:cs="Arial"/>
                <w:lang w:eastAsia="en-CA"/>
              </w:rPr>
              <w:t>Students are asked to turn off their cell phones during class time and labs.  For extenuating circumstances where a student needs to have continued phone contact, permission from the professor is required to have the phone set for vibrate.  Students found talking or texting on their phone during class or labs will be asked to leave.</w:t>
            </w:r>
          </w:p>
          <w:p w:rsidR="001A4543" w:rsidRPr="007E0EB5" w:rsidRDefault="001A4543" w:rsidP="003D5034">
            <w:pPr>
              <w:rPr>
                <w:rFonts w:cs="Arial"/>
                <w:u w:val="single"/>
                <w:lang w:eastAsia="en-CA"/>
              </w:rPr>
            </w:pPr>
          </w:p>
        </w:tc>
      </w:tr>
      <w:tr w:rsidR="001A4543" w:rsidTr="003D5034">
        <w:trPr>
          <w:cantSplit/>
        </w:trPr>
        <w:tc>
          <w:tcPr>
            <w:tcW w:w="675" w:type="dxa"/>
          </w:tcPr>
          <w:p w:rsidR="001A4543" w:rsidRDefault="001A4543" w:rsidP="003D5034"/>
        </w:tc>
        <w:tc>
          <w:tcPr>
            <w:tcW w:w="8793" w:type="dxa"/>
          </w:tcPr>
          <w:p w:rsidR="001A4543" w:rsidRDefault="001A4543" w:rsidP="003D5034">
            <w:pPr>
              <w:rPr>
                <w:rFonts w:cs="Arial"/>
                <w:u w:val="single"/>
              </w:rPr>
            </w:pPr>
            <w:r w:rsidRPr="007E0EB5">
              <w:rPr>
                <w:rFonts w:cs="Arial"/>
                <w:u w:val="single"/>
              </w:rPr>
              <w:t>Attendance:</w:t>
            </w:r>
          </w:p>
          <w:p w:rsidR="003D5034" w:rsidRPr="007E0EB5" w:rsidRDefault="003D5034" w:rsidP="003D5034">
            <w:pPr>
              <w:rPr>
                <w:rFonts w:cs="Arial"/>
                <w:u w:val="single"/>
              </w:rPr>
            </w:pPr>
          </w:p>
          <w:p w:rsidR="001A4543" w:rsidRDefault="001A4543" w:rsidP="003D5034">
            <w:pPr>
              <w:rPr>
                <w:rFonts w:cs="Arial"/>
              </w:rPr>
            </w:pPr>
            <w:smartTag w:uri="urn:schemas-microsoft-com:office:smarttags" w:element="place">
              <w:smartTag w:uri="urn:schemas-microsoft-com:office:smarttags" w:element="PlaceName">
                <w:r w:rsidRPr="007E0EB5">
                  <w:rPr>
                    <w:rFonts w:cs="Arial"/>
                  </w:rPr>
                  <w:t>Sault</w:t>
                </w:r>
              </w:smartTag>
              <w:r w:rsidRPr="007E0EB5">
                <w:rPr>
                  <w:rFonts w:cs="Arial"/>
                </w:rPr>
                <w:t xml:space="preserve"> </w:t>
              </w:r>
              <w:smartTag w:uri="urn:schemas-microsoft-com:office:smarttags" w:element="PlaceType">
                <w:r w:rsidRPr="007E0EB5">
                  <w:rPr>
                    <w:rFonts w:cs="Arial"/>
                  </w:rPr>
                  <w:t>College</w:t>
                </w:r>
              </w:smartTag>
            </w:smartTag>
            <w:r w:rsidRPr="007E0EB5">
              <w:rPr>
                <w:rFonts w:cs="Arial"/>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A4543" w:rsidRDefault="001A4543" w:rsidP="003D5034">
            <w:pPr>
              <w:rPr>
                <w:rFonts w:cs="Arial"/>
              </w:rPr>
            </w:pPr>
          </w:p>
          <w:p w:rsidR="001A4543" w:rsidRDefault="001A4543" w:rsidP="003D5034">
            <w:pPr>
              <w:rPr>
                <w:u w:val="single"/>
              </w:rPr>
            </w:pPr>
          </w:p>
        </w:tc>
      </w:tr>
      <w:tr w:rsidR="00C13958" w:rsidTr="003D5034">
        <w:trPr>
          <w:cantSplit/>
        </w:trPr>
        <w:tc>
          <w:tcPr>
            <w:tcW w:w="675" w:type="dxa"/>
          </w:tcPr>
          <w:p w:rsidR="00C13958" w:rsidRPr="00C13958" w:rsidRDefault="00C13958" w:rsidP="003D5034">
            <w:pPr>
              <w:rPr>
                <w:b/>
              </w:rPr>
            </w:pPr>
            <w:r w:rsidRPr="00C13958">
              <w:rPr>
                <w:b/>
              </w:rPr>
              <w:t>VII.</w:t>
            </w:r>
          </w:p>
        </w:tc>
        <w:tc>
          <w:tcPr>
            <w:tcW w:w="8793" w:type="dxa"/>
          </w:tcPr>
          <w:p w:rsidR="00C13958" w:rsidRDefault="00C13958" w:rsidP="003D5034">
            <w:pPr>
              <w:rPr>
                <w:rFonts w:cs="Arial"/>
                <w:b/>
              </w:rPr>
            </w:pPr>
            <w:r>
              <w:rPr>
                <w:rFonts w:cs="Arial"/>
                <w:b/>
              </w:rPr>
              <w:t>COURSE OUTLINE ADDENDUM:</w:t>
            </w:r>
          </w:p>
          <w:p w:rsidR="00C13958" w:rsidRPr="007E0EB5" w:rsidRDefault="00C13958" w:rsidP="003D5034">
            <w:pPr>
              <w:rPr>
                <w:rFonts w:cs="Arial"/>
                <w:u w:val="single"/>
              </w:rPr>
            </w:pPr>
          </w:p>
        </w:tc>
      </w:tr>
      <w:tr w:rsidR="00C13958" w:rsidTr="003D5034">
        <w:trPr>
          <w:cantSplit/>
        </w:trPr>
        <w:tc>
          <w:tcPr>
            <w:tcW w:w="675" w:type="dxa"/>
          </w:tcPr>
          <w:p w:rsidR="00C13958" w:rsidRDefault="00C13958" w:rsidP="003D5034"/>
        </w:tc>
        <w:tc>
          <w:tcPr>
            <w:tcW w:w="8793" w:type="dxa"/>
          </w:tcPr>
          <w:p w:rsidR="00C13958" w:rsidRDefault="00C13958" w:rsidP="00C13958">
            <w:pPr>
              <w:rPr>
                <w:rFonts w:cs="Arial"/>
              </w:rPr>
            </w:pPr>
            <w:r>
              <w:rPr>
                <w:rFonts w:cs="Arial"/>
              </w:rPr>
              <w:t>The provisions contained in the addendum located on the portal form part of this course</w:t>
            </w:r>
          </w:p>
          <w:p w:rsidR="00C13958" w:rsidRPr="009829EE" w:rsidRDefault="00C13958" w:rsidP="00C13958">
            <w:pPr>
              <w:rPr>
                <w:rFonts w:cs="Arial"/>
              </w:rPr>
            </w:pPr>
            <w:proofErr w:type="gramStart"/>
            <w:r>
              <w:rPr>
                <w:rFonts w:cs="Arial"/>
              </w:rPr>
              <w:t>outline</w:t>
            </w:r>
            <w:proofErr w:type="gramEnd"/>
            <w:r>
              <w:rPr>
                <w:rFonts w:cs="Arial"/>
              </w:rPr>
              <w:t>.</w:t>
            </w:r>
          </w:p>
          <w:p w:rsidR="00C13958" w:rsidRDefault="00C13958" w:rsidP="003D5034">
            <w:pPr>
              <w:rPr>
                <w:rFonts w:cs="Arial"/>
                <w:b/>
              </w:rPr>
            </w:pPr>
          </w:p>
        </w:tc>
      </w:tr>
    </w:tbl>
    <w:p w:rsidR="001A4543" w:rsidRDefault="001A4543" w:rsidP="001A4543">
      <w:pPr>
        <w:rPr>
          <w:u w:val="single"/>
        </w:rPr>
      </w:pPr>
    </w:p>
    <w:sectPr w:rsidR="001A4543" w:rsidSect="003D5034">
      <w:headerReference w:type="default" r:id="rId10"/>
      <w:pgSz w:w="12240" w:h="15840"/>
      <w:pgMar w:top="1440" w:right="1440" w:bottom="851" w:left="1440" w:header="706" w:footer="70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49F" w:rsidRDefault="008B549F" w:rsidP="00E52EFC">
      <w:r>
        <w:separator/>
      </w:r>
    </w:p>
  </w:endnote>
  <w:endnote w:type="continuationSeparator" w:id="0">
    <w:p w:rsidR="008B549F" w:rsidRDefault="008B549F" w:rsidP="00E52E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49F" w:rsidRDefault="008B549F" w:rsidP="00E52EFC">
      <w:r>
        <w:separator/>
      </w:r>
    </w:p>
  </w:footnote>
  <w:footnote w:type="continuationSeparator" w:id="0">
    <w:p w:rsidR="008B549F" w:rsidRDefault="008B549F" w:rsidP="00E52E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49F" w:rsidRDefault="00871B18">
    <w:pPr>
      <w:pStyle w:val="Header"/>
      <w:framePr w:wrap="around" w:vAnchor="text" w:hAnchor="margin" w:xAlign="center" w:y="1"/>
      <w:rPr>
        <w:rStyle w:val="PageNumber"/>
      </w:rPr>
    </w:pPr>
    <w:r>
      <w:rPr>
        <w:rStyle w:val="PageNumber"/>
      </w:rPr>
      <w:fldChar w:fldCharType="begin"/>
    </w:r>
    <w:r w:rsidR="008B549F">
      <w:rPr>
        <w:rStyle w:val="PageNumber"/>
      </w:rPr>
      <w:instrText xml:space="preserve">PAGE  </w:instrText>
    </w:r>
    <w:r>
      <w:rPr>
        <w:rStyle w:val="PageNumber"/>
      </w:rPr>
      <w:fldChar w:fldCharType="separate"/>
    </w:r>
    <w:r w:rsidR="008B549F">
      <w:rPr>
        <w:rStyle w:val="PageNumber"/>
        <w:noProof/>
      </w:rPr>
      <w:t>6</w:t>
    </w:r>
    <w:r>
      <w:rPr>
        <w:rStyle w:val="PageNumber"/>
      </w:rPr>
      <w:fldChar w:fldCharType="end"/>
    </w:r>
  </w:p>
  <w:p w:rsidR="008B549F" w:rsidRDefault="008B54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49F" w:rsidRDefault="00871B18">
    <w:pPr>
      <w:pStyle w:val="Header"/>
      <w:framePr w:wrap="around" w:vAnchor="text" w:hAnchor="margin" w:xAlign="center" w:y="1"/>
      <w:rPr>
        <w:rStyle w:val="PageNumber"/>
        <w:b/>
        <w:bCs/>
      </w:rPr>
    </w:pPr>
    <w:r>
      <w:rPr>
        <w:rStyle w:val="PageNumber"/>
        <w:b/>
        <w:bCs/>
      </w:rPr>
      <w:fldChar w:fldCharType="begin"/>
    </w:r>
    <w:r w:rsidR="008B549F">
      <w:rPr>
        <w:rStyle w:val="PageNumber"/>
        <w:b/>
        <w:bCs/>
      </w:rPr>
      <w:instrText xml:space="preserve">PAGE  </w:instrText>
    </w:r>
    <w:r>
      <w:rPr>
        <w:rStyle w:val="PageNumber"/>
        <w:b/>
        <w:bCs/>
      </w:rPr>
      <w:fldChar w:fldCharType="separate"/>
    </w:r>
    <w:r w:rsidR="00B67873">
      <w:rPr>
        <w:rStyle w:val="PageNumber"/>
        <w:b/>
        <w:bCs/>
        <w:noProof/>
      </w:rPr>
      <w:t>2</w:t>
    </w:r>
    <w:r>
      <w:rPr>
        <w:rStyle w:val="PageNumber"/>
        <w:b/>
        <w:bCs/>
      </w:rPr>
      <w:fldChar w:fldCharType="end"/>
    </w:r>
  </w:p>
  <w:tbl>
    <w:tblPr>
      <w:tblW w:w="0" w:type="auto"/>
      <w:tblLayout w:type="fixed"/>
      <w:tblLook w:val="0000"/>
    </w:tblPr>
    <w:tblGrid>
      <w:gridCol w:w="3794"/>
      <w:gridCol w:w="1134"/>
      <w:gridCol w:w="4540"/>
    </w:tblGrid>
    <w:tr w:rsidR="008B549F">
      <w:tc>
        <w:tcPr>
          <w:tcW w:w="3794" w:type="dxa"/>
        </w:tcPr>
        <w:p w:rsidR="008B549F" w:rsidRDefault="008B549F">
          <w:pPr>
            <w:rPr>
              <w:b/>
              <w:bCs/>
              <w:snapToGrid w:val="0"/>
            </w:rPr>
          </w:pPr>
          <w:r>
            <w:rPr>
              <w:b/>
              <w:bCs/>
              <w:snapToGrid w:val="0"/>
            </w:rPr>
            <w:t>SELF AND OTHERS II</w:t>
          </w:r>
        </w:p>
      </w:tc>
      <w:tc>
        <w:tcPr>
          <w:tcW w:w="1134" w:type="dxa"/>
        </w:tcPr>
        <w:p w:rsidR="008B549F" w:rsidRDefault="008B549F">
          <w:pPr>
            <w:pStyle w:val="Header"/>
            <w:jc w:val="center"/>
            <w:rPr>
              <w:rFonts w:ascii="Arial" w:hAnsi="Arial"/>
              <w:b/>
              <w:bCs/>
              <w:snapToGrid w:val="0"/>
            </w:rPr>
          </w:pPr>
        </w:p>
      </w:tc>
      <w:tc>
        <w:tcPr>
          <w:tcW w:w="4540" w:type="dxa"/>
        </w:tcPr>
        <w:p w:rsidR="008B549F" w:rsidRDefault="008B549F">
          <w:pPr>
            <w:pStyle w:val="Header"/>
            <w:jc w:val="right"/>
            <w:rPr>
              <w:rFonts w:ascii="Arial" w:hAnsi="Arial"/>
              <w:b/>
              <w:bCs/>
              <w:snapToGrid w:val="0"/>
            </w:rPr>
          </w:pPr>
          <w:r>
            <w:rPr>
              <w:rFonts w:ascii="Arial" w:hAnsi="Arial"/>
              <w:b/>
              <w:bCs/>
              <w:snapToGrid w:val="0"/>
            </w:rPr>
            <w:t>NURS1207</w:t>
          </w:r>
        </w:p>
      </w:tc>
    </w:tr>
    <w:tr w:rsidR="008B549F">
      <w:tc>
        <w:tcPr>
          <w:tcW w:w="3794" w:type="dxa"/>
        </w:tcPr>
        <w:p w:rsidR="008B549F" w:rsidRDefault="008B549F">
          <w:pPr>
            <w:rPr>
              <w:snapToGrid w:val="0"/>
            </w:rPr>
          </w:pPr>
        </w:p>
      </w:tc>
      <w:tc>
        <w:tcPr>
          <w:tcW w:w="1134" w:type="dxa"/>
        </w:tcPr>
        <w:p w:rsidR="008B549F" w:rsidRDefault="008B549F">
          <w:pPr>
            <w:pStyle w:val="Header"/>
            <w:jc w:val="center"/>
            <w:rPr>
              <w:rFonts w:ascii="Arial" w:hAnsi="Arial"/>
              <w:snapToGrid w:val="0"/>
            </w:rPr>
          </w:pPr>
        </w:p>
      </w:tc>
      <w:tc>
        <w:tcPr>
          <w:tcW w:w="4540" w:type="dxa"/>
        </w:tcPr>
        <w:p w:rsidR="008B549F" w:rsidRDefault="008B549F">
          <w:pPr>
            <w:pStyle w:val="Header"/>
            <w:jc w:val="right"/>
            <w:rPr>
              <w:rFonts w:ascii="Arial" w:hAnsi="Arial"/>
              <w:snapToGrid w:val="0"/>
            </w:rPr>
          </w:pPr>
        </w:p>
      </w:tc>
    </w:tr>
  </w:tbl>
  <w:p w:rsidR="008B549F" w:rsidRDefault="008B549F">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B5C0C"/>
    <w:multiLevelType w:val="hybridMultilevel"/>
    <w:tmpl w:val="F386F0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00D28D2"/>
    <w:multiLevelType w:val="hybridMultilevel"/>
    <w:tmpl w:val="CA54AE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74F07BE3"/>
    <w:multiLevelType w:val="hybridMultilevel"/>
    <w:tmpl w:val="6EB800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A4543"/>
    <w:rsid w:val="00015632"/>
    <w:rsid w:val="000724EE"/>
    <w:rsid w:val="000E7024"/>
    <w:rsid w:val="001824D3"/>
    <w:rsid w:val="001A4543"/>
    <w:rsid w:val="002971D9"/>
    <w:rsid w:val="002B1052"/>
    <w:rsid w:val="00380A2F"/>
    <w:rsid w:val="003854D4"/>
    <w:rsid w:val="003C68B2"/>
    <w:rsid w:val="003D5034"/>
    <w:rsid w:val="00453D9B"/>
    <w:rsid w:val="0047326A"/>
    <w:rsid w:val="004967F8"/>
    <w:rsid w:val="004C77D2"/>
    <w:rsid w:val="005C3BD1"/>
    <w:rsid w:val="00670F13"/>
    <w:rsid w:val="006E7C73"/>
    <w:rsid w:val="00745ABE"/>
    <w:rsid w:val="0076723E"/>
    <w:rsid w:val="00821EDB"/>
    <w:rsid w:val="0082498D"/>
    <w:rsid w:val="00826572"/>
    <w:rsid w:val="00871B18"/>
    <w:rsid w:val="008A7AF8"/>
    <w:rsid w:val="008B549F"/>
    <w:rsid w:val="00912E2C"/>
    <w:rsid w:val="00915C6C"/>
    <w:rsid w:val="009B5ECD"/>
    <w:rsid w:val="00A13CF4"/>
    <w:rsid w:val="00A36FD2"/>
    <w:rsid w:val="00AF249A"/>
    <w:rsid w:val="00B027BF"/>
    <w:rsid w:val="00B053EE"/>
    <w:rsid w:val="00B66510"/>
    <w:rsid w:val="00B67873"/>
    <w:rsid w:val="00B77AE5"/>
    <w:rsid w:val="00BB4275"/>
    <w:rsid w:val="00C13958"/>
    <w:rsid w:val="00C854D3"/>
    <w:rsid w:val="00CA6558"/>
    <w:rsid w:val="00D26D8B"/>
    <w:rsid w:val="00E1240C"/>
    <w:rsid w:val="00E52EFC"/>
    <w:rsid w:val="00E568A8"/>
    <w:rsid w:val="00EC1617"/>
    <w:rsid w:val="00F41B19"/>
    <w:rsid w:val="00FE672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hone"/>
  <w:smartTagType w:namespaceuri="urn:schemas-microsoft-com:office:smarttags" w:name="PersonName"/>
  <w:smartTagType w:namespaceuri="urn:schemas:contacts" w:name="Sn"/>
  <w:smartTagType w:namespaceuri="urn:schemas:contacts" w:name="Give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543"/>
    <w:rPr>
      <w:rFonts w:ascii="Times New Roman" w:eastAsia="Times New Roman" w:hAnsi="Times New Roman" w:cs="Times New Roman"/>
      <w:szCs w:val="24"/>
      <w:lang w:val="en-US"/>
    </w:rPr>
  </w:style>
  <w:style w:type="paragraph" w:styleId="Heading1">
    <w:name w:val="heading 1"/>
    <w:basedOn w:val="Normal"/>
    <w:next w:val="Normal"/>
    <w:link w:val="Heading1Char"/>
    <w:qFormat/>
    <w:rsid w:val="001A4543"/>
    <w:pPr>
      <w:keepNext/>
      <w:jc w:val="center"/>
      <w:outlineLvl w:val="0"/>
    </w:pPr>
    <w:rPr>
      <w:b/>
      <w:szCs w:val="20"/>
      <w:u w:val="single"/>
      <w:lang w:val="en-GB"/>
    </w:rPr>
  </w:style>
  <w:style w:type="paragraph" w:styleId="Heading2">
    <w:name w:val="heading 2"/>
    <w:basedOn w:val="Normal"/>
    <w:next w:val="Normal"/>
    <w:link w:val="Heading2Char"/>
    <w:qFormat/>
    <w:rsid w:val="001A4543"/>
    <w:pPr>
      <w:keepNext/>
      <w:jc w:val="center"/>
      <w:outlineLvl w:val="1"/>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67F8"/>
  </w:style>
  <w:style w:type="character" w:customStyle="1" w:styleId="Heading1Char">
    <w:name w:val="Heading 1 Char"/>
    <w:basedOn w:val="DefaultParagraphFont"/>
    <w:link w:val="Heading1"/>
    <w:rsid w:val="001A4543"/>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1A4543"/>
    <w:rPr>
      <w:rFonts w:ascii="Times New Roman" w:eastAsia="Times New Roman" w:hAnsi="Times New Roman" w:cs="Times New Roman"/>
      <w:b/>
      <w:szCs w:val="20"/>
      <w:lang w:val="en-GB"/>
    </w:rPr>
  </w:style>
  <w:style w:type="character" w:styleId="Hyperlink">
    <w:name w:val="Hyperlink"/>
    <w:basedOn w:val="DefaultParagraphFont"/>
    <w:rsid w:val="001A4543"/>
    <w:rPr>
      <w:color w:val="0000FF"/>
      <w:u w:val="single"/>
    </w:rPr>
  </w:style>
  <w:style w:type="paragraph" w:styleId="EnvelopeReturn">
    <w:name w:val="envelope return"/>
    <w:basedOn w:val="Normal"/>
    <w:rsid w:val="001A4543"/>
    <w:rPr>
      <w:rFonts w:ascii="Arial" w:hAnsi="Arial"/>
      <w:szCs w:val="20"/>
    </w:rPr>
  </w:style>
  <w:style w:type="paragraph" w:styleId="BodyText2">
    <w:name w:val="Body Text 2"/>
    <w:basedOn w:val="Normal"/>
    <w:link w:val="BodyText2Char"/>
    <w:rsid w:val="001A4543"/>
    <w:rPr>
      <w:rFonts w:ascii="Arial" w:hAnsi="Arial" w:cs="Arial"/>
      <w:sz w:val="22"/>
      <w:szCs w:val="20"/>
    </w:rPr>
  </w:style>
  <w:style w:type="character" w:customStyle="1" w:styleId="BodyText2Char">
    <w:name w:val="Body Text 2 Char"/>
    <w:basedOn w:val="DefaultParagraphFont"/>
    <w:link w:val="BodyText2"/>
    <w:rsid w:val="001A4543"/>
    <w:rPr>
      <w:rFonts w:ascii="Arial" w:eastAsia="Times New Roman" w:hAnsi="Arial" w:cs="Arial"/>
      <w:sz w:val="22"/>
      <w:szCs w:val="20"/>
      <w:lang w:val="en-US"/>
    </w:rPr>
  </w:style>
  <w:style w:type="character" w:styleId="PageNumber">
    <w:name w:val="page number"/>
    <w:basedOn w:val="DefaultParagraphFont"/>
    <w:rsid w:val="001A4543"/>
  </w:style>
  <w:style w:type="paragraph" w:styleId="Header">
    <w:name w:val="header"/>
    <w:basedOn w:val="Normal"/>
    <w:link w:val="HeaderChar"/>
    <w:rsid w:val="001A4543"/>
    <w:pPr>
      <w:tabs>
        <w:tab w:val="center" w:pos="4320"/>
        <w:tab w:val="right" w:pos="8640"/>
      </w:tabs>
    </w:pPr>
    <w:rPr>
      <w:szCs w:val="20"/>
    </w:rPr>
  </w:style>
  <w:style w:type="character" w:customStyle="1" w:styleId="HeaderChar">
    <w:name w:val="Header Char"/>
    <w:basedOn w:val="DefaultParagraphFont"/>
    <w:link w:val="Header"/>
    <w:rsid w:val="001A4543"/>
    <w:rPr>
      <w:rFonts w:ascii="Times New Roman" w:eastAsia="Times New Roman" w:hAnsi="Times New Roman" w:cs="Times New Roman"/>
      <w:szCs w:val="20"/>
      <w:lang w:val="en-US"/>
    </w:rPr>
  </w:style>
  <w:style w:type="paragraph" w:styleId="BodyText">
    <w:name w:val="Body Text"/>
    <w:basedOn w:val="Normal"/>
    <w:link w:val="BodyTextChar"/>
    <w:uiPriority w:val="99"/>
    <w:semiHidden/>
    <w:unhideWhenUsed/>
    <w:rsid w:val="001A4543"/>
    <w:pPr>
      <w:spacing w:after="120"/>
    </w:pPr>
  </w:style>
  <w:style w:type="character" w:customStyle="1" w:styleId="BodyTextChar">
    <w:name w:val="Body Text Char"/>
    <w:basedOn w:val="DefaultParagraphFont"/>
    <w:link w:val="BodyText"/>
    <w:uiPriority w:val="99"/>
    <w:semiHidden/>
    <w:rsid w:val="001A4543"/>
    <w:rPr>
      <w:rFonts w:ascii="Times New Roman" w:eastAsia="Times New Roman" w:hAnsi="Times New Roman" w:cs="Times New Roman"/>
      <w:szCs w:val="24"/>
      <w:lang w:val="en-US"/>
    </w:rPr>
  </w:style>
  <w:style w:type="paragraph" w:styleId="ListParagraph">
    <w:name w:val="List Paragraph"/>
    <w:basedOn w:val="Normal"/>
    <w:uiPriority w:val="34"/>
    <w:qFormat/>
    <w:rsid w:val="001A4543"/>
    <w:pPr>
      <w:ind w:left="720"/>
      <w:contextualSpacing/>
    </w:pPr>
  </w:style>
  <w:style w:type="paragraph" w:styleId="PlainText">
    <w:name w:val="Plain Text"/>
    <w:basedOn w:val="Normal"/>
    <w:link w:val="PlainTextChar"/>
    <w:uiPriority w:val="99"/>
    <w:semiHidden/>
    <w:unhideWhenUsed/>
    <w:rsid w:val="001A4543"/>
    <w:rPr>
      <w:rFonts w:ascii="Consolas" w:hAnsi="Consolas"/>
      <w:sz w:val="21"/>
      <w:szCs w:val="21"/>
      <w:lang w:val="en-CA"/>
    </w:rPr>
  </w:style>
  <w:style w:type="character" w:customStyle="1" w:styleId="PlainTextChar">
    <w:name w:val="Plain Text Char"/>
    <w:basedOn w:val="DefaultParagraphFont"/>
    <w:link w:val="PlainText"/>
    <w:uiPriority w:val="99"/>
    <w:semiHidden/>
    <w:rsid w:val="001A4543"/>
    <w:rPr>
      <w:rFonts w:ascii="Consolas" w:eastAsia="Times New Roman" w:hAnsi="Consolas" w:cs="Times New Roman"/>
      <w:sz w:val="21"/>
      <w:szCs w:val="21"/>
    </w:rPr>
  </w:style>
  <w:style w:type="table" w:styleId="TableGrid">
    <w:name w:val="Table Grid"/>
    <w:basedOn w:val="TableNormal"/>
    <w:rsid w:val="0082498D"/>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2" ma:contentTypeDescription="Create a new document." ma:contentTypeScope="" ma:versionID="23d8b3f1aa4346b7eab6a5a8b44267a9">
  <xsd:schema xmlns:xsd="http://www.w3.org/2001/XMLSchema" xmlns:xs="http://www.w3.org/2001/XMLSchema" xmlns:p="http://schemas.microsoft.com/office/2006/metadata/properties" xmlns:ns2="1fd735a5-0a24-48b3-a523-95ed4e324c87" targetNamespace="http://schemas.microsoft.com/office/2006/metadata/properties" ma:root="true" ma:fieldsID="693ed22f4d7ac92e563724338edd7a28" ns2:_="">
    <xsd:import namespace="1fd735a5-0a24-48b3-a523-95ed4e324c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35a5-0a24-48b3-a523-95ed4e324c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5EDB65-7E7F-4F40-A393-8CF03A4FC149}"/>
</file>

<file path=customXml/itemProps2.xml><?xml version="1.0" encoding="utf-8"?>
<ds:datastoreItem xmlns:ds="http://schemas.openxmlformats.org/officeDocument/2006/customXml" ds:itemID="{F4AD141B-AB6B-4E07-8F65-BDE2D66FA903}"/>
</file>

<file path=customXml/itemProps3.xml><?xml version="1.0" encoding="utf-8"?>
<ds:datastoreItem xmlns:ds="http://schemas.openxmlformats.org/officeDocument/2006/customXml" ds:itemID="{2CBD7853-B76C-497C-AC36-66DD2D5D8ABA}"/>
</file>

<file path=docProps/app.xml><?xml version="1.0" encoding="utf-8"?>
<Properties xmlns="http://schemas.openxmlformats.org/officeDocument/2006/extended-properties" xmlns:vt="http://schemas.openxmlformats.org/officeDocument/2006/docPropsVTypes">
  <Template>Normal.dotm</Template>
  <TotalTime>145</TotalTime>
  <Pages>14</Pages>
  <Words>3478</Words>
  <Characters>19831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23263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bwarnock</dc:creator>
  <cp:keywords/>
  <dc:description/>
  <cp:lastModifiedBy>gguidocci</cp:lastModifiedBy>
  <cp:revision>18</cp:revision>
  <cp:lastPrinted>2011-03-28T20:25:00Z</cp:lastPrinted>
  <dcterms:created xsi:type="dcterms:W3CDTF">2010-05-13T14:20:00Z</dcterms:created>
  <dcterms:modified xsi:type="dcterms:W3CDTF">2011-03-28T20:28:00Z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5508400</vt:r8>
  </property>
</Properties>
</file>